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2C4" w:rsidRPr="00C775B3" w:rsidRDefault="005806B9" w:rsidP="00FA12C4">
      <w:pPr>
        <w:spacing w:line="360" w:lineRule="auto"/>
        <w:jc w:val="center"/>
        <w:rPr>
          <w:rFonts w:ascii="Times New Roman" w:hAnsi="Times New Roman"/>
          <w:b/>
          <w:sz w:val="24"/>
          <w:szCs w:val="24"/>
          <w:u w:val="single"/>
          <w:lang w:val="es-ES_tradnl"/>
        </w:rPr>
      </w:pPr>
      <w:r w:rsidRPr="00C775B3">
        <w:rPr>
          <w:rFonts w:ascii="Times New Roman" w:hAnsi="Times New Roman"/>
          <w:b/>
          <w:noProof/>
          <w:sz w:val="24"/>
          <w:szCs w:val="24"/>
          <w:lang w:eastAsia="es-ES"/>
        </w:rPr>
        <w:drawing>
          <wp:anchor distT="0" distB="0" distL="114300" distR="114300" simplePos="0" relativeHeight="251658240" behindDoc="0" locked="0" layoutInCell="1" allowOverlap="1">
            <wp:simplePos x="0" y="0"/>
            <wp:positionH relativeFrom="column">
              <wp:posOffset>-13335</wp:posOffset>
            </wp:positionH>
            <wp:positionV relativeFrom="paragraph">
              <wp:posOffset>-261620</wp:posOffset>
            </wp:positionV>
            <wp:extent cx="428625" cy="904875"/>
            <wp:effectExtent l="19050" t="0" r="9525" b="0"/>
            <wp:wrapSquare wrapText="bothSides"/>
            <wp:docPr id="1" name="Imagen 1" descr="Logo_ITEI_ne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ITEI_neu1"/>
                    <pic:cNvPicPr>
                      <a:picLocks noChangeAspect="1" noChangeArrowheads="1"/>
                    </pic:cNvPicPr>
                  </pic:nvPicPr>
                  <pic:blipFill>
                    <a:blip r:embed="rId8" cstate="print"/>
                    <a:srcRect/>
                    <a:stretch>
                      <a:fillRect/>
                    </a:stretch>
                  </pic:blipFill>
                  <pic:spPr bwMode="auto">
                    <a:xfrm>
                      <a:off x="0" y="0"/>
                      <a:ext cx="428625" cy="904875"/>
                    </a:xfrm>
                    <a:prstGeom prst="rect">
                      <a:avLst/>
                    </a:prstGeom>
                    <a:noFill/>
                    <a:ln w="9525">
                      <a:noFill/>
                      <a:miter lim="800000"/>
                      <a:headEnd/>
                      <a:tailEnd/>
                    </a:ln>
                  </pic:spPr>
                </pic:pic>
              </a:graphicData>
            </a:graphic>
          </wp:anchor>
        </w:drawing>
      </w:r>
    </w:p>
    <w:p w:rsidR="00355FAD" w:rsidRPr="00C775B3" w:rsidRDefault="00355FAD" w:rsidP="00FA12C4">
      <w:pPr>
        <w:spacing w:line="360" w:lineRule="auto"/>
        <w:jc w:val="center"/>
        <w:rPr>
          <w:rFonts w:ascii="Times New Roman" w:hAnsi="Times New Roman"/>
          <w:b/>
          <w:sz w:val="24"/>
          <w:szCs w:val="24"/>
          <w:u w:val="single"/>
          <w:lang w:val="es-ES_tradnl"/>
        </w:rPr>
      </w:pPr>
      <w:r w:rsidRPr="00C775B3">
        <w:rPr>
          <w:rFonts w:ascii="Times New Roman" w:hAnsi="Times New Roman"/>
          <w:b/>
          <w:sz w:val="24"/>
          <w:szCs w:val="24"/>
          <w:u w:val="single"/>
          <w:lang w:val="es-ES_tradnl"/>
        </w:rPr>
        <w:t>Instituto de Terapia e Investigación sobre las Secuelas de la Tortura y la Violencia Estatal</w:t>
      </w:r>
    </w:p>
    <w:p w:rsidR="00355FAD" w:rsidRPr="00C775B3" w:rsidRDefault="000538F9" w:rsidP="002101A0">
      <w:pPr>
        <w:spacing w:line="360" w:lineRule="auto"/>
        <w:jc w:val="center"/>
        <w:rPr>
          <w:rFonts w:ascii="Times New Roman" w:hAnsi="Times New Roman"/>
          <w:b/>
          <w:sz w:val="24"/>
          <w:szCs w:val="24"/>
          <w:u w:val="single"/>
          <w:lang w:val="es-ES_tradnl"/>
        </w:rPr>
      </w:pPr>
      <w:r w:rsidRPr="00C775B3">
        <w:rPr>
          <w:rFonts w:ascii="Times New Roman" w:hAnsi="Times New Roman"/>
          <w:b/>
          <w:sz w:val="24"/>
          <w:szCs w:val="24"/>
          <w:u w:val="single"/>
          <w:lang w:val="es-ES_tradnl"/>
        </w:rPr>
        <w:t>MEMORIA ANUAL 2016</w:t>
      </w:r>
    </w:p>
    <w:p w:rsidR="00AA0D79" w:rsidRPr="00C775B3" w:rsidRDefault="00E47AA2" w:rsidP="00FA12C4">
      <w:pPr>
        <w:numPr>
          <w:ilvl w:val="0"/>
          <w:numId w:val="1"/>
        </w:numPr>
        <w:spacing w:before="60" w:after="60" w:line="360" w:lineRule="auto"/>
        <w:ind w:left="426" w:hanging="426"/>
        <w:jc w:val="both"/>
        <w:rPr>
          <w:rFonts w:ascii="Times New Roman" w:hAnsi="Times New Roman"/>
          <w:b/>
          <w:sz w:val="24"/>
          <w:szCs w:val="24"/>
          <w:u w:val="single"/>
          <w:lang w:val="es-ES_tradnl"/>
        </w:rPr>
      </w:pPr>
      <w:r w:rsidRPr="00C775B3">
        <w:rPr>
          <w:rFonts w:ascii="Times New Roman" w:hAnsi="Times New Roman"/>
          <w:b/>
          <w:sz w:val="24"/>
          <w:szCs w:val="24"/>
          <w:u w:val="single"/>
          <w:lang w:val="es-ES_tradnl"/>
        </w:rPr>
        <w:t>INFORMACIÓN GENERAL</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FF"/>
        <w:tblLayout w:type="fixed"/>
        <w:tblLook w:val="0000"/>
      </w:tblPr>
      <w:tblGrid>
        <w:gridCol w:w="4820"/>
        <w:gridCol w:w="4961"/>
      </w:tblGrid>
      <w:tr w:rsidR="00AA0D79" w:rsidRPr="00C775B3" w:rsidTr="0092558B">
        <w:trPr>
          <w:trHeight w:val="253"/>
        </w:trPr>
        <w:tc>
          <w:tcPr>
            <w:tcW w:w="4820" w:type="dxa"/>
            <w:shd w:val="clear" w:color="auto" w:fill="F9DFF6"/>
          </w:tcPr>
          <w:p w:rsidR="00AA0D79" w:rsidRPr="00C775B3" w:rsidRDefault="00E47AA2" w:rsidP="00FA12C4">
            <w:pPr>
              <w:spacing w:after="0"/>
              <w:jc w:val="both"/>
              <w:rPr>
                <w:rFonts w:ascii="Times New Roman" w:hAnsi="Times New Roman"/>
                <w:b/>
                <w:sz w:val="24"/>
                <w:szCs w:val="24"/>
                <w:lang w:val="es-ES_tradnl"/>
              </w:rPr>
            </w:pPr>
            <w:r w:rsidRPr="00C775B3">
              <w:rPr>
                <w:rFonts w:ascii="Times New Roman" w:hAnsi="Times New Roman"/>
                <w:b/>
                <w:sz w:val="24"/>
                <w:szCs w:val="24"/>
                <w:lang w:val="es-ES_tradnl"/>
              </w:rPr>
              <w:t>NOMBRE DE LA ORGANIZACIÓN</w:t>
            </w:r>
          </w:p>
        </w:tc>
        <w:tc>
          <w:tcPr>
            <w:tcW w:w="4961" w:type="dxa"/>
            <w:shd w:val="clear" w:color="auto" w:fill="auto"/>
          </w:tcPr>
          <w:p w:rsidR="00AA0D79" w:rsidRPr="00C775B3" w:rsidRDefault="00AA0D79" w:rsidP="00FA12C4">
            <w:pPr>
              <w:spacing w:after="0"/>
              <w:jc w:val="both"/>
              <w:rPr>
                <w:rFonts w:ascii="Times New Roman" w:hAnsi="Times New Roman"/>
                <w:sz w:val="24"/>
                <w:szCs w:val="24"/>
                <w:lang w:val="es-ES_tradnl"/>
              </w:rPr>
            </w:pPr>
            <w:r w:rsidRPr="00C775B3">
              <w:rPr>
                <w:rFonts w:ascii="Times New Roman" w:hAnsi="Times New Roman"/>
                <w:sz w:val="24"/>
                <w:szCs w:val="24"/>
                <w:lang w:val="es-ES_tradnl"/>
              </w:rPr>
              <w:t>Instituto de Terapia e Investigación sobre las Secuelas de la Tortura y la Violencia Estatal (I.T.E.I.)</w:t>
            </w:r>
          </w:p>
        </w:tc>
      </w:tr>
      <w:tr w:rsidR="00AA0D79" w:rsidRPr="00C775B3" w:rsidTr="0092558B">
        <w:trPr>
          <w:trHeight w:val="253"/>
        </w:trPr>
        <w:tc>
          <w:tcPr>
            <w:tcW w:w="4820" w:type="dxa"/>
            <w:shd w:val="clear" w:color="auto" w:fill="F9DFF6"/>
          </w:tcPr>
          <w:p w:rsidR="00AA0D79" w:rsidRPr="00C775B3" w:rsidRDefault="00E47AA2" w:rsidP="00FA12C4">
            <w:pPr>
              <w:spacing w:after="0"/>
              <w:jc w:val="both"/>
              <w:rPr>
                <w:rFonts w:ascii="Times New Roman" w:hAnsi="Times New Roman"/>
                <w:b/>
                <w:sz w:val="24"/>
                <w:szCs w:val="24"/>
                <w:lang w:val="es-ES_tradnl"/>
              </w:rPr>
            </w:pPr>
            <w:r w:rsidRPr="00C775B3">
              <w:rPr>
                <w:rFonts w:ascii="Times New Roman" w:hAnsi="Times New Roman"/>
                <w:b/>
                <w:sz w:val="24"/>
                <w:szCs w:val="24"/>
                <w:lang w:val="es-ES_tradnl"/>
              </w:rPr>
              <w:t>NOMBRE DE PERSONA DE CONTACTO</w:t>
            </w:r>
          </w:p>
          <w:p w:rsidR="004A404B" w:rsidRPr="00C775B3" w:rsidRDefault="00E47AA2" w:rsidP="00FA12C4">
            <w:pPr>
              <w:spacing w:after="0"/>
              <w:jc w:val="both"/>
              <w:rPr>
                <w:rFonts w:ascii="Times New Roman" w:hAnsi="Times New Roman"/>
                <w:b/>
                <w:sz w:val="24"/>
                <w:szCs w:val="24"/>
                <w:lang w:val="es-ES_tradnl"/>
              </w:rPr>
            </w:pPr>
            <w:r w:rsidRPr="00C775B3">
              <w:rPr>
                <w:rFonts w:ascii="Times New Roman" w:hAnsi="Times New Roman"/>
                <w:b/>
                <w:sz w:val="24"/>
                <w:szCs w:val="24"/>
                <w:lang w:val="es-ES_tradnl"/>
              </w:rPr>
              <w:t>CARGO</w:t>
            </w:r>
          </w:p>
          <w:p w:rsidR="004A404B" w:rsidRPr="00C775B3" w:rsidRDefault="004A404B" w:rsidP="00FA12C4">
            <w:pPr>
              <w:spacing w:after="0"/>
              <w:jc w:val="both"/>
              <w:rPr>
                <w:rFonts w:ascii="Times New Roman" w:hAnsi="Times New Roman"/>
                <w:b/>
                <w:sz w:val="24"/>
                <w:szCs w:val="24"/>
                <w:lang w:val="es-ES_tradnl"/>
              </w:rPr>
            </w:pPr>
            <w:r w:rsidRPr="00C775B3">
              <w:rPr>
                <w:rFonts w:ascii="Times New Roman" w:hAnsi="Times New Roman"/>
                <w:b/>
                <w:sz w:val="24"/>
                <w:szCs w:val="24"/>
                <w:lang w:val="es-ES_tradnl"/>
              </w:rPr>
              <w:t>E-mail</w:t>
            </w:r>
          </w:p>
        </w:tc>
        <w:tc>
          <w:tcPr>
            <w:tcW w:w="4961" w:type="dxa"/>
            <w:shd w:val="clear" w:color="auto" w:fill="auto"/>
          </w:tcPr>
          <w:p w:rsidR="00AA0D79" w:rsidRPr="00C775B3" w:rsidRDefault="00AA0D79" w:rsidP="00FA12C4">
            <w:pPr>
              <w:spacing w:after="0"/>
              <w:jc w:val="both"/>
              <w:rPr>
                <w:rFonts w:ascii="Times New Roman" w:hAnsi="Times New Roman"/>
                <w:sz w:val="24"/>
                <w:szCs w:val="24"/>
                <w:lang w:val="es-ES_tradnl"/>
              </w:rPr>
            </w:pPr>
            <w:r w:rsidRPr="00C775B3">
              <w:rPr>
                <w:rFonts w:ascii="Times New Roman" w:hAnsi="Times New Roman"/>
                <w:sz w:val="24"/>
                <w:szCs w:val="24"/>
                <w:lang w:val="es-ES_tradnl"/>
              </w:rPr>
              <w:t>Emma Bolshia Bravo Cladera</w:t>
            </w:r>
            <w:r w:rsidR="004A404B" w:rsidRPr="00C775B3">
              <w:rPr>
                <w:rFonts w:ascii="Times New Roman" w:hAnsi="Times New Roman"/>
                <w:sz w:val="24"/>
                <w:szCs w:val="24"/>
                <w:lang w:val="es-ES_tradnl"/>
              </w:rPr>
              <w:t xml:space="preserve">. </w:t>
            </w:r>
          </w:p>
          <w:p w:rsidR="004A404B" w:rsidRPr="00C775B3" w:rsidRDefault="004A404B" w:rsidP="00FA12C4">
            <w:pPr>
              <w:spacing w:after="0"/>
              <w:jc w:val="both"/>
              <w:rPr>
                <w:rFonts w:ascii="Times New Roman" w:hAnsi="Times New Roman"/>
                <w:sz w:val="24"/>
                <w:szCs w:val="24"/>
                <w:lang w:val="es-ES_tradnl"/>
              </w:rPr>
            </w:pPr>
            <w:r w:rsidRPr="00C775B3">
              <w:rPr>
                <w:rFonts w:ascii="Times New Roman" w:hAnsi="Times New Roman"/>
                <w:sz w:val="24"/>
                <w:szCs w:val="24"/>
                <w:lang w:val="es-ES_tradnl"/>
              </w:rPr>
              <w:t>Directora. Representante Legal</w:t>
            </w:r>
          </w:p>
          <w:p w:rsidR="004A404B" w:rsidRPr="00C775B3" w:rsidRDefault="00480E71" w:rsidP="00FA12C4">
            <w:pPr>
              <w:spacing w:after="0"/>
              <w:jc w:val="both"/>
              <w:rPr>
                <w:rFonts w:ascii="Times New Roman" w:hAnsi="Times New Roman"/>
                <w:sz w:val="24"/>
                <w:szCs w:val="24"/>
                <w:lang w:val="es-ES_tradnl"/>
              </w:rPr>
            </w:pPr>
            <w:hyperlink r:id="rId9" w:history="1">
              <w:r w:rsidR="00452709" w:rsidRPr="00C140D8">
                <w:rPr>
                  <w:rStyle w:val="Hipervnculo"/>
                  <w:rFonts w:ascii="Times New Roman" w:hAnsi="Times New Roman"/>
                  <w:sz w:val="24"/>
                  <w:szCs w:val="24"/>
                  <w:lang w:val="es-ES_tradnl"/>
                </w:rPr>
                <w:t>emma.bolshia@itei.org.bo</w:t>
              </w:r>
            </w:hyperlink>
          </w:p>
        </w:tc>
      </w:tr>
      <w:tr w:rsidR="00AA0D79" w:rsidRPr="00C775B3" w:rsidTr="0092558B">
        <w:trPr>
          <w:trHeight w:val="251"/>
        </w:trPr>
        <w:tc>
          <w:tcPr>
            <w:tcW w:w="4820" w:type="dxa"/>
            <w:shd w:val="clear" w:color="auto" w:fill="F9DFF6"/>
          </w:tcPr>
          <w:p w:rsidR="00C0523A" w:rsidRPr="00C775B3" w:rsidRDefault="00E47AA2" w:rsidP="00FA12C4">
            <w:pPr>
              <w:spacing w:after="0"/>
              <w:jc w:val="both"/>
              <w:rPr>
                <w:rFonts w:ascii="Times New Roman" w:hAnsi="Times New Roman"/>
                <w:b/>
                <w:sz w:val="24"/>
                <w:szCs w:val="24"/>
                <w:lang w:val="es-ES_tradnl"/>
              </w:rPr>
            </w:pPr>
            <w:r w:rsidRPr="00C775B3">
              <w:rPr>
                <w:rFonts w:ascii="Times New Roman" w:hAnsi="Times New Roman"/>
                <w:b/>
                <w:sz w:val="24"/>
                <w:szCs w:val="24"/>
                <w:lang w:val="es-ES_tradnl"/>
              </w:rPr>
              <w:t xml:space="preserve">DIRECCIONES: </w:t>
            </w:r>
          </w:p>
          <w:p w:rsidR="004A404B" w:rsidRPr="00C775B3" w:rsidRDefault="00E47AA2" w:rsidP="00FA12C4">
            <w:pPr>
              <w:spacing w:after="0"/>
              <w:jc w:val="both"/>
              <w:rPr>
                <w:rFonts w:ascii="Times New Roman" w:hAnsi="Times New Roman"/>
                <w:b/>
                <w:sz w:val="24"/>
                <w:szCs w:val="24"/>
                <w:lang w:val="es-ES_tradnl"/>
              </w:rPr>
            </w:pPr>
            <w:r w:rsidRPr="00C775B3">
              <w:rPr>
                <w:rFonts w:ascii="Times New Roman" w:hAnsi="Times New Roman"/>
                <w:b/>
                <w:sz w:val="24"/>
                <w:szCs w:val="24"/>
                <w:lang w:val="es-ES_tradnl"/>
              </w:rPr>
              <w:t>LA PAZ</w:t>
            </w:r>
          </w:p>
          <w:p w:rsidR="004A404B" w:rsidRPr="00C775B3" w:rsidRDefault="004A404B" w:rsidP="00FA12C4">
            <w:pPr>
              <w:spacing w:after="0"/>
              <w:jc w:val="both"/>
              <w:rPr>
                <w:rFonts w:ascii="Times New Roman" w:hAnsi="Times New Roman"/>
                <w:b/>
                <w:sz w:val="24"/>
                <w:szCs w:val="24"/>
                <w:lang w:val="es-ES_tradnl"/>
              </w:rPr>
            </w:pPr>
            <w:r w:rsidRPr="00C775B3">
              <w:rPr>
                <w:rFonts w:ascii="Times New Roman" w:hAnsi="Times New Roman"/>
                <w:b/>
                <w:sz w:val="24"/>
                <w:szCs w:val="24"/>
                <w:lang w:val="es-ES_tradnl"/>
              </w:rPr>
              <w:t>Teléfono y Fax</w:t>
            </w:r>
          </w:p>
          <w:p w:rsidR="004A404B" w:rsidRPr="00C775B3" w:rsidRDefault="004A404B" w:rsidP="00FA12C4">
            <w:pPr>
              <w:spacing w:after="0"/>
              <w:jc w:val="both"/>
              <w:rPr>
                <w:rFonts w:ascii="Times New Roman" w:hAnsi="Times New Roman"/>
                <w:b/>
                <w:sz w:val="24"/>
                <w:szCs w:val="24"/>
                <w:lang w:val="es-ES_tradnl"/>
              </w:rPr>
            </w:pPr>
            <w:r w:rsidRPr="00C775B3">
              <w:rPr>
                <w:rFonts w:ascii="Times New Roman" w:hAnsi="Times New Roman"/>
                <w:b/>
                <w:sz w:val="24"/>
                <w:szCs w:val="24"/>
                <w:lang w:val="es-ES_tradnl"/>
              </w:rPr>
              <w:t>E-mail</w:t>
            </w:r>
          </w:p>
          <w:p w:rsidR="00C0523A" w:rsidRPr="00C775B3" w:rsidRDefault="00C0523A" w:rsidP="00FA12C4">
            <w:pPr>
              <w:spacing w:after="0"/>
              <w:jc w:val="both"/>
              <w:rPr>
                <w:rFonts w:ascii="Times New Roman" w:hAnsi="Times New Roman"/>
                <w:b/>
                <w:sz w:val="24"/>
                <w:szCs w:val="24"/>
                <w:lang w:val="es-ES_tradnl"/>
              </w:rPr>
            </w:pPr>
            <w:r w:rsidRPr="00C775B3">
              <w:rPr>
                <w:rFonts w:ascii="Times New Roman" w:hAnsi="Times New Roman"/>
                <w:b/>
                <w:sz w:val="24"/>
                <w:szCs w:val="24"/>
                <w:lang w:val="es-ES_tradnl"/>
              </w:rPr>
              <w:t>Pagina Web</w:t>
            </w:r>
          </w:p>
        </w:tc>
        <w:tc>
          <w:tcPr>
            <w:tcW w:w="4961" w:type="dxa"/>
            <w:shd w:val="clear" w:color="auto" w:fill="auto"/>
          </w:tcPr>
          <w:p w:rsidR="00AA0D79" w:rsidRPr="00C775B3" w:rsidRDefault="004A404B" w:rsidP="00FA12C4">
            <w:pPr>
              <w:spacing w:after="0"/>
              <w:jc w:val="both"/>
              <w:rPr>
                <w:rFonts w:ascii="Times New Roman" w:hAnsi="Times New Roman"/>
                <w:sz w:val="24"/>
                <w:szCs w:val="24"/>
                <w:lang w:val="es-ES_tradnl"/>
              </w:rPr>
            </w:pPr>
            <w:r w:rsidRPr="00C775B3">
              <w:rPr>
                <w:rFonts w:ascii="Times New Roman" w:hAnsi="Times New Roman"/>
                <w:sz w:val="24"/>
                <w:szCs w:val="24"/>
                <w:lang w:val="es-ES_tradnl"/>
              </w:rPr>
              <w:t xml:space="preserve">Av. 6 de Agosto Nº2006. Edif.V </w:t>
            </w:r>
            <w:r w:rsidR="00452709">
              <w:rPr>
                <w:rFonts w:ascii="Times New Roman" w:hAnsi="Times New Roman"/>
                <w:sz w:val="24"/>
                <w:szCs w:val="24"/>
                <w:lang w:val="es-ES_tradnl"/>
              </w:rPr>
              <w:t>Centenario. 1er piso, Depto. 1A</w:t>
            </w:r>
          </w:p>
          <w:p w:rsidR="004A404B" w:rsidRPr="00C775B3" w:rsidRDefault="004A404B" w:rsidP="00FA12C4">
            <w:pPr>
              <w:spacing w:after="0"/>
              <w:jc w:val="both"/>
              <w:rPr>
                <w:rFonts w:ascii="Times New Roman" w:hAnsi="Times New Roman"/>
                <w:sz w:val="24"/>
                <w:szCs w:val="24"/>
                <w:lang w:val="es-ES_tradnl"/>
              </w:rPr>
            </w:pPr>
            <w:r w:rsidRPr="00C775B3">
              <w:rPr>
                <w:rFonts w:ascii="Times New Roman" w:hAnsi="Times New Roman"/>
                <w:sz w:val="24"/>
                <w:szCs w:val="24"/>
                <w:lang w:val="es-ES_tradnl"/>
              </w:rPr>
              <w:t>00591/2/2154094</w:t>
            </w:r>
          </w:p>
          <w:p w:rsidR="004A404B" w:rsidRPr="00C775B3" w:rsidRDefault="00480E71" w:rsidP="00FA12C4">
            <w:pPr>
              <w:spacing w:after="0"/>
              <w:jc w:val="both"/>
              <w:rPr>
                <w:rFonts w:ascii="Times New Roman" w:hAnsi="Times New Roman"/>
                <w:sz w:val="24"/>
                <w:szCs w:val="24"/>
                <w:lang w:val="es-ES_tradnl"/>
              </w:rPr>
            </w:pPr>
            <w:hyperlink r:id="rId10" w:history="1">
              <w:r w:rsidR="00C0523A" w:rsidRPr="00C775B3">
                <w:rPr>
                  <w:rStyle w:val="Hipervnculo"/>
                  <w:rFonts w:ascii="Times New Roman" w:hAnsi="Times New Roman"/>
                  <w:color w:val="auto"/>
                  <w:sz w:val="24"/>
                  <w:szCs w:val="24"/>
                  <w:lang w:val="es-ES_tradnl"/>
                </w:rPr>
                <w:t>Administración@itei.org.bo</w:t>
              </w:r>
            </w:hyperlink>
          </w:p>
          <w:p w:rsidR="00C0523A" w:rsidRPr="00C775B3" w:rsidRDefault="00480E71" w:rsidP="00FA12C4">
            <w:pPr>
              <w:spacing w:after="0"/>
              <w:jc w:val="both"/>
              <w:rPr>
                <w:rFonts w:ascii="Times New Roman" w:hAnsi="Times New Roman"/>
                <w:sz w:val="24"/>
                <w:szCs w:val="24"/>
                <w:lang w:val="es-ES_tradnl"/>
              </w:rPr>
            </w:pPr>
            <w:hyperlink r:id="rId11" w:history="1">
              <w:r w:rsidR="00C0523A" w:rsidRPr="00C775B3">
                <w:rPr>
                  <w:rStyle w:val="Hipervnculo"/>
                  <w:rFonts w:ascii="Times New Roman" w:hAnsi="Times New Roman"/>
                  <w:color w:val="auto"/>
                  <w:sz w:val="24"/>
                  <w:szCs w:val="24"/>
                  <w:lang w:val="es-ES_tradnl"/>
                </w:rPr>
                <w:t>www.itei.org..bo</w:t>
              </w:r>
            </w:hyperlink>
          </w:p>
        </w:tc>
      </w:tr>
      <w:tr w:rsidR="00AA0D79" w:rsidRPr="00C775B3" w:rsidTr="0092558B">
        <w:trPr>
          <w:trHeight w:val="251"/>
        </w:trPr>
        <w:tc>
          <w:tcPr>
            <w:tcW w:w="4820" w:type="dxa"/>
            <w:shd w:val="clear" w:color="auto" w:fill="F9DFF6"/>
          </w:tcPr>
          <w:p w:rsidR="00AA0D79" w:rsidRPr="00C775B3" w:rsidRDefault="00E47AA2" w:rsidP="00FA12C4">
            <w:pPr>
              <w:spacing w:after="0"/>
              <w:jc w:val="both"/>
              <w:rPr>
                <w:rFonts w:ascii="Times New Roman" w:hAnsi="Times New Roman"/>
                <w:b/>
                <w:sz w:val="24"/>
                <w:szCs w:val="24"/>
                <w:lang w:val="es-ES_tradnl"/>
              </w:rPr>
            </w:pPr>
            <w:r w:rsidRPr="00C775B3">
              <w:rPr>
                <w:rFonts w:ascii="Times New Roman" w:hAnsi="Times New Roman"/>
                <w:b/>
                <w:sz w:val="24"/>
                <w:szCs w:val="24"/>
                <w:lang w:val="es-ES_tradnl"/>
              </w:rPr>
              <w:t>SEDE DE LA ORGANIZACIÓN</w:t>
            </w:r>
          </w:p>
        </w:tc>
        <w:tc>
          <w:tcPr>
            <w:tcW w:w="4961" w:type="dxa"/>
            <w:shd w:val="clear" w:color="auto" w:fill="auto"/>
          </w:tcPr>
          <w:p w:rsidR="00AA0D79" w:rsidRPr="00C775B3" w:rsidRDefault="00C0523A" w:rsidP="00FA12C4">
            <w:pPr>
              <w:spacing w:after="0"/>
              <w:jc w:val="both"/>
              <w:rPr>
                <w:rFonts w:ascii="Times New Roman" w:hAnsi="Times New Roman"/>
                <w:sz w:val="24"/>
                <w:szCs w:val="24"/>
                <w:lang w:val="es-ES_tradnl"/>
              </w:rPr>
            </w:pPr>
            <w:r w:rsidRPr="00C775B3">
              <w:rPr>
                <w:rFonts w:ascii="Times New Roman" w:hAnsi="Times New Roman"/>
                <w:sz w:val="24"/>
                <w:szCs w:val="24"/>
                <w:lang w:val="es-ES_tradnl"/>
              </w:rPr>
              <w:t>La Paz-Bolivia</w:t>
            </w:r>
          </w:p>
        </w:tc>
      </w:tr>
      <w:tr w:rsidR="00AA0D79" w:rsidRPr="00C775B3" w:rsidTr="0092558B">
        <w:trPr>
          <w:trHeight w:val="251"/>
        </w:trPr>
        <w:tc>
          <w:tcPr>
            <w:tcW w:w="4820" w:type="dxa"/>
            <w:shd w:val="clear" w:color="auto" w:fill="F9DFF6"/>
          </w:tcPr>
          <w:p w:rsidR="00AA0D79" w:rsidRPr="00C775B3" w:rsidRDefault="00E47AA2" w:rsidP="00FA12C4">
            <w:pPr>
              <w:spacing w:after="0"/>
              <w:jc w:val="both"/>
              <w:rPr>
                <w:rFonts w:ascii="Times New Roman" w:hAnsi="Times New Roman"/>
                <w:b/>
                <w:sz w:val="24"/>
                <w:szCs w:val="24"/>
                <w:lang w:val="es-ES_tradnl"/>
              </w:rPr>
            </w:pPr>
            <w:r w:rsidRPr="00C775B3">
              <w:rPr>
                <w:rFonts w:ascii="Times New Roman" w:hAnsi="Times New Roman"/>
                <w:b/>
                <w:sz w:val="24"/>
                <w:szCs w:val="24"/>
                <w:lang w:val="es-ES_tradnl"/>
              </w:rPr>
              <w:t>PERIODO DE EJERCICIO</w:t>
            </w:r>
          </w:p>
        </w:tc>
        <w:tc>
          <w:tcPr>
            <w:tcW w:w="4961" w:type="dxa"/>
            <w:shd w:val="clear" w:color="auto" w:fill="auto"/>
          </w:tcPr>
          <w:p w:rsidR="000D27F3" w:rsidRPr="00C775B3" w:rsidRDefault="00C0523A" w:rsidP="00FA12C4">
            <w:pPr>
              <w:spacing w:after="0"/>
              <w:jc w:val="both"/>
              <w:rPr>
                <w:rFonts w:ascii="Times New Roman" w:hAnsi="Times New Roman"/>
                <w:sz w:val="24"/>
                <w:szCs w:val="24"/>
                <w:lang w:val="es-ES_tradnl"/>
              </w:rPr>
            </w:pPr>
            <w:r w:rsidRPr="00C775B3">
              <w:rPr>
                <w:rFonts w:ascii="Times New Roman" w:hAnsi="Times New Roman"/>
                <w:sz w:val="24"/>
                <w:szCs w:val="24"/>
                <w:lang w:val="es-ES_tradnl"/>
              </w:rPr>
              <w:t>Enero a Diciembre  201</w:t>
            </w:r>
            <w:r w:rsidR="000D27F3" w:rsidRPr="00C775B3">
              <w:rPr>
                <w:rFonts w:ascii="Times New Roman" w:hAnsi="Times New Roman"/>
                <w:sz w:val="24"/>
                <w:szCs w:val="24"/>
                <w:lang w:val="es-ES_tradnl"/>
              </w:rPr>
              <w:t>6</w:t>
            </w:r>
          </w:p>
        </w:tc>
      </w:tr>
      <w:tr w:rsidR="00AA0D79" w:rsidRPr="00C775B3" w:rsidTr="0092558B">
        <w:trPr>
          <w:trHeight w:val="251"/>
        </w:trPr>
        <w:tc>
          <w:tcPr>
            <w:tcW w:w="4820" w:type="dxa"/>
            <w:shd w:val="clear" w:color="auto" w:fill="F9DFF6"/>
          </w:tcPr>
          <w:p w:rsidR="00E47AA2" w:rsidRPr="00C775B3" w:rsidRDefault="00E47AA2" w:rsidP="00FA12C4">
            <w:pPr>
              <w:spacing w:after="0"/>
              <w:jc w:val="both"/>
              <w:rPr>
                <w:rFonts w:ascii="Times New Roman" w:hAnsi="Times New Roman"/>
                <w:b/>
                <w:sz w:val="24"/>
                <w:szCs w:val="24"/>
                <w:lang w:val="es-ES_tradnl"/>
              </w:rPr>
            </w:pPr>
            <w:r w:rsidRPr="00C775B3">
              <w:rPr>
                <w:rFonts w:ascii="Times New Roman" w:hAnsi="Times New Roman"/>
                <w:b/>
                <w:sz w:val="24"/>
                <w:szCs w:val="24"/>
                <w:lang w:val="es-ES_tradnl"/>
              </w:rPr>
              <w:t>PROYECTOS:</w:t>
            </w:r>
          </w:p>
          <w:p w:rsidR="0003682D" w:rsidRPr="00C775B3" w:rsidRDefault="0003682D" w:rsidP="00FA12C4">
            <w:pPr>
              <w:numPr>
                <w:ilvl w:val="0"/>
                <w:numId w:val="2"/>
              </w:numPr>
              <w:spacing w:after="0"/>
              <w:ind w:left="459"/>
              <w:jc w:val="both"/>
              <w:rPr>
                <w:rFonts w:ascii="Times New Roman" w:hAnsi="Times New Roman"/>
                <w:b/>
                <w:sz w:val="24"/>
                <w:szCs w:val="24"/>
                <w:lang w:val="es-ES_tradnl"/>
              </w:rPr>
            </w:pPr>
            <w:r w:rsidRPr="00C775B3">
              <w:rPr>
                <w:rFonts w:ascii="Times New Roman" w:hAnsi="Times New Roman"/>
                <w:b/>
                <w:sz w:val="24"/>
                <w:szCs w:val="24"/>
                <w:lang w:val="es-ES_tradnl"/>
              </w:rPr>
              <w:t>Proyecto de Rehabilitación :</w:t>
            </w:r>
          </w:p>
          <w:p w:rsidR="0003682D" w:rsidRPr="00C775B3" w:rsidRDefault="0003682D" w:rsidP="00FA12C4">
            <w:pPr>
              <w:spacing w:after="0"/>
              <w:ind w:left="459"/>
              <w:jc w:val="both"/>
              <w:rPr>
                <w:rFonts w:ascii="Times New Roman" w:hAnsi="Times New Roman"/>
                <w:b/>
                <w:sz w:val="24"/>
                <w:szCs w:val="24"/>
                <w:lang w:val="es-ES_tradnl"/>
              </w:rPr>
            </w:pPr>
            <w:r w:rsidRPr="00C775B3">
              <w:rPr>
                <w:rFonts w:ascii="Times New Roman" w:hAnsi="Times New Roman"/>
                <w:b/>
                <w:sz w:val="24"/>
                <w:szCs w:val="24"/>
                <w:lang w:val="es-ES_tradnl"/>
              </w:rPr>
              <w:t>Titulo</w:t>
            </w:r>
          </w:p>
        </w:tc>
        <w:tc>
          <w:tcPr>
            <w:tcW w:w="4961" w:type="dxa"/>
            <w:shd w:val="clear" w:color="auto" w:fill="auto"/>
          </w:tcPr>
          <w:p w:rsidR="00E47AA2" w:rsidRPr="00C775B3" w:rsidRDefault="00E47AA2" w:rsidP="00FA12C4">
            <w:pPr>
              <w:spacing w:after="0"/>
              <w:jc w:val="both"/>
              <w:rPr>
                <w:rFonts w:ascii="Times New Roman" w:hAnsi="Times New Roman"/>
                <w:sz w:val="24"/>
                <w:szCs w:val="24"/>
                <w:lang w:val="es-ES_tradnl"/>
              </w:rPr>
            </w:pPr>
          </w:p>
          <w:p w:rsidR="00AA0D79" w:rsidRPr="00C775B3" w:rsidRDefault="00452709" w:rsidP="00FA12C4">
            <w:pPr>
              <w:spacing w:after="0"/>
              <w:jc w:val="both"/>
              <w:rPr>
                <w:rFonts w:ascii="Times New Roman" w:hAnsi="Times New Roman"/>
                <w:sz w:val="24"/>
                <w:szCs w:val="24"/>
                <w:lang w:val="es-ES_tradnl"/>
              </w:rPr>
            </w:pPr>
            <w:r>
              <w:rPr>
                <w:rFonts w:ascii="Times New Roman" w:hAnsi="Times New Roman"/>
                <w:sz w:val="24"/>
                <w:szCs w:val="24"/>
                <w:lang w:val="es-ES_tradnl"/>
              </w:rPr>
              <w:t>Rehabilitación para personas</w:t>
            </w:r>
            <w:r w:rsidR="0003682D" w:rsidRPr="00C775B3">
              <w:rPr>
                <w:rFonts w:ascii="Times New Roman" w:hAnsi="Times New Roman"/>
                <w:sz w:val="24"/>
                <w:szCs w:val="24"/>
                <w:lang w:val="es-ES_tradnl"/>
              </w:rPr>
              <w:t xml:space="preserve"> afectadas por la tortura y la Violencia de Estado</w:t>
            </w:r>
          </w:p>
        </w:tc>
      </w:tr>
      <w:tr w:rsidR="00B82811" w:rsidRPr="00C775B3" w:rsidTr="0092558B">
        <w:trPr>
          <w:trHeight w:val="251"/>
        </w:trPr>
        <w:tc>
          <w:tcPr>
            <w:tcW w:w="4820" w:type="dxa"/>
            <w:shd w:val="clear" w:color="auto" w:fill="F9DFF6"/>
          </w:tcPr>
          <w:p w:rsidR="00B82811" w:rsidRPr="00C775B3" w:rsidRDefault="00B82811" w:rsidP="00FA12C4">
            <w:pPr>
              <w:spacing w:after="0"/>
              <w:jc w:val="both"/>
              <w:rPr>
                <w:rFonts w:ascii="Times New Roman" w:hAnsi="Times New Roman"/>
                <w:b/>
                <w:sz w:val="24"/>
                <w:szCs w:val="24"/>
                <w:lang w:val="es-ES_tradnl"/>
              </w:rPr>
            </w:pPr>
            <w:r w:rsidRPr="00C775B3">
              <w:rPr>
                <w:rFonts w:ascii="Times New Roman" w:hAnsi="Times New Roman"/>
                <w:b/>
                <w:sz w:val="24"/>
                <w:szCs w:val="24"/>
                <w:lang w:val="es-ES_tradnl"/>
              </w:rPr>
              <w:t xml:space="preserve">OBJETIVO DEL PROYECTO </w:t>
            </w:r>
          </w:p>
        </w:tc>
        <w:tc>
          <w:tcPr>
            <w:tcW w:w="4961" w:type="dxa"/>
            <w:shd w:val="clear" w:color="auto" w:fill="auto"/>
          </w:tcPr>
          <w:p w:rsidR="00B82811" w:rsidRPr="00C775B3" w:rsidRDefault="00B82811" w:rsidP="00FA12C4">
            <w:pPr>
              <w:spacing w:after="0"/>
              <w:jc w:val="both"/>
              <w:rPr>
                <w:rFonts w:ascii="Times New Roman" w:hAnsi="Times New Roman"/>
                <w:sz w:val="24"/>
                <w:szCs w:val="24"/>
                <w:lang w:val="es-ES_tradnl"/>
              </w:rPr>
            </w:pPr>
          </w:p>
        </w:tc>
      </w:tr>
      <w:tr w:rsidR="00B82811" w:rsidRPr="00C775B3" w:rsidTr="0092558B">
        <w:trPr>
          <w:trHeight w:val="251"/>
        </w:trPr>
        <w:tc>
          <w:tcPr>
            <w:tcW w:w="4820" w:type="dxa"/>
            <w:shd w:val="clear" w:color="auto" w:fill="F9DFF6"/>
          </w:tcPr>
          <w:p w:rsidR="00B82811" w:rsidRPr="00C775B3" w:rsidRDefault="00B82811" w:rsidP="00FA12C4">
            <w:pPr>
              <w:spacing w:after="0"/>
              <w:jc w:val="both"/>
              <w:rPr>
                <w:rFonts w:ascii="Times New Roman" w:hAnsi="Times New Roman"/>
                <w:b/>
                <w:sz w:val="24"/>
                <w:szCs w:val="24"/>
                <w:lang w:val="es-ES_tradnl"/>
              </w:rPr>
            </w:pPr>
            <w:r w:rsidRPr="00C775B3">
              <w:rPr>
                <w:rFonts w:ascii="Times New Roman" w:hAnsi="Times New Roman"/>
                <w:b/>
                <w:sz w:val="24"/>
                <w:szCs w:val="24"/>
                <w:lang w:val="es-ES_tradnl"/>
              </w:rPr>
              <w:t>GRUPO  META:</w:t>
            </w:r>
          </w:p>
        </w:tc>
        <w:tc>
          <w:tcPr>
            <w:tcW w:w="4961" w:type="dxa"/>
            <w:shd w:val="clear" w:color="auto" w:fill="auto"/>
          </w:tcPr>
          <w:p w:rsidR="00B82811" w:rsidRPr="00C775B3" w:rsidRDefault="00452709" w:rsidP="00FA12C4">
            <w:pPr>
              <w:spacing w:after="0"/>
              <w:jc w:val="both"/>
              <w:rPr>
                <w:rFonts w:ascii="Times New Roman" w:hAnsi="Times New Roman"/>
                <w:sz w:val="24"/>
                <w:szCs w:val="24"/>
                <w:lang w:val="es-ES_tradnl"/>
              </w:rPr>
            </w:pPr>
            <w:r>
              <w:rPr>
                <w:rFonts w:ascii="Times New Roman" w:hAnsi="Times New Roman"/>
                <w:sz w:val="24"/>
                <w:szCs w:val="24"/>
                <w:lang w:val="es-ES_tradnl"/>
              </w:rPr>
              <w:t>Hombres, mujeres, jóvenes y niños</w:t>
            </w:r>
            <w:r w:rsidR="00B82811" w:rsidRPr="00C775B3">
              <w:rPr>
                <w:rFonts w:ascii="Times New Roman" w:hAnsi="Times New Roman"/>
                <w:sz w:val="24"/>
                <w:szCs w:val="24"/>
                <w:lang w:val="es-ES_tradnl"/>
              </w:rPr>
              <w:t xml:space="preserve"> afectados por la tortura y otras formas de violencia de Estado</w:t>
            </w:r>
          </w:p>
        </w:tc>
      </w:tr>
      <w:tr w:rsidR="00AA0D79" w:rsidRPr="00C775B3" w:rsidTr="0092558B">
        <w:trPr>
          <w:trHeight w:val="251"/>
        </w:trPr>
        <w:tc>
          <w:tcPr>
            <w:tcW w:w="4820" w:type="dxa"/>
            <w:shd w:val="clear" w:color="auto" w:fill="F9DFF6"/>
          </w:tcPr>
          <w:p w:rsidR="00AA0D79" w:rsidRPr="00C775B3" w:rsidRDefault="00A26547" w:rsidP="00FA12C4">
            <w:pPr>
              <w:spacing w:after="0"/>
              <w:jc w:val="both"/>
              <w:rPr>
                <w:rFonts w:ascii="Times New Roman" w:hAnsi="Times New Roman"/>
                <w:b/>
                <w:sz w:val="24"/>
                <w:szCs w:val="24"/>
                <w:lang w:val="es-ES_tradnl"/>
              </w:rPr>
            </w:pPr>
            <w:r w:rsidRPr="00C775B3">
              <w:rPr>
                <w:rFonts w:ascii="Times New Roman" w:hAnsi="Times New Roman"/>
                <w:b/>
                <w:sz w:val="24"/>
                <w:szCs w:val="24"/>
                <w:lang w:val="es-ES_tradnl"/>
              </w:rPr>
              <w:t xml:space="preserve">PROGRAMA DEL CUAL HACE PARTE EL PROYECTO </w:t>
            </w:r>
          </w:p>
        </w:tc>
        <w:tc>
          <w:tcPr>
            <w:tcW w:w="4961" w:type="dxa"/>
            <w:shd w:val="clear" w:color="auto" w:fill="auto"/>
          </w:tcPr>
          <w:p w:rsidR="00AA0D79" w:rsidRPr="00C775B3" w:rsidRDefault="00AA0D79" w:rsidP="00FA12C4">
            <w:pPr>
              <w:spacing w:after="0"/>
              <w:jc w:val="both"/>
              <w:rPr>
                <w:rFonts w:ascii="Times New Roman" w:hAnsi="Times New Roman"/>
                <w:sz w:val="24"/>
                <w:szCs w:val="24"/>
                <w:lang w:val="es-ES_tradnl"/>
              </w:rPr>
            </w:pPr>
            <w:r w:rsidRPr="00C775B3">
              <w:rPr>
                <w:rFonts w:ascii="Times New Roman" w:hAnsi="Times New Roman"/>
                <w:sz w:val="24"/>
                <w:szCs w:val="24"/>
                <w:lang w:val="es-ES_tradnl"/>
              </w:rPr>
              <w:t xml:space="preserve">Área psicoterapéutica: Secuelas psicosociales </w:t>
            </w:r>
          </w:p>
        </w:tc>
      </w:tr>
    </w:tbl>
    <w:p w:rsidR="00AA0D79" w:rsidRPr="00C775B3" w:rsidRDefault="00AA0D79" w:rsidP="00FA12C4">
      <w:pPr>
        <w:spacing w:after="0" w:line="360" w:lineRule="auto"/>
        <w:jc w:val="both"/>
        <w:rPr>
          <w:rFonts w:ascii="Times New Roman" w:hAnsi="Times New Roman"/>
          <w:sz w:val="24"/>
          <w:szCs w:val="24"/>
          <w:lang w:val="es-ES_tradnl"/>
        </w:rPr>
      </w:pPr>
    </w:p>
    <w:p w:rsidR="00574C10" w:rsidRPr="00C775B3" w:rsidRDefault="00574C10" w:rsidP="00FA12C4">
      <w:pPr>
        <w:numPr>
          <w:ilvl w:val="0"/>
          <w:numId w:val="1"/>
        </w:numPr>
        <w:spacing w:after="0" w:line="360" w:lineRule="auto"/>
        <w:ind w:left="284" w:hanging="283"/>
        <w:jc w:val="both"/>
        <w:rPr>
          <w:rFonts w:ascii="Times New Roman" w:hAnsi="Times New Roman"/>
          <w:b/>
          <w:sz w:val="24"/>
          <w:szCs w:val="24"/>
          <w:lang w:val="es-ES_tradnl"/>
        </w:rPr>
      </w:pPr>
      <w:r w:rsidRPr="00C775B3">
        <w:rPr>
          <w:rFonts w:ascii="Times New Roman" w:hAnsi="Times New Roman"/>
          <w:b/>
          <w:sz w:val="24"/>
          <w:szCs w:val="24"/>
          <w:lang w:val="es-ES_tradnl"/>
        </w:rPr>
        <w:t>DESCRIPCIÓN DE LA ORGANIZACION</w:t>
      </w:r>
    </w:p>
    <w:p w:rsidR="00574C10" w:rsidRPr="00C775B3" w:rsidRDefault="00075A20" w:rsidP="00FA12C4">
      <w:pPr>
        <w:pStyle w:val="Prrafodelista"/>
        <w:spacing w:after="0" w:line="360" w:lineRule="auto"/>
        <w:ind w:left="0"/>
        <w:jc w:val="both"/>
        <w:rPr>
          <w:rFonts w:ascii="Times New Roman" w:hAnsi="Times New Roman"/>
          <w:b/>
          <w:sz w:val="24"/>
          <w:szCs w:val="24"/>
          <w:lang w:val="es-ES_tradnl" w:bidi="ar-SA"/>
        </w:rPr>
      </w:pPr>
      <w:r w:rsidRPr="00C775B3">
        <w:rPr>
          <w:rFonts w:ascii="Times New Roman" w:hAnsi="Times New Roman"/>
          <w:b/>
          <w:sz w:val="24"/>
          <w:szCs w:val="24"/>
          <w:lang w:val="es-ES_tradnl"/>
        </w:rPr>
        <w:t>2.1 Visión</w:t>
      </w:r>
    </w:p>
    <w:p w:rsidR="00574C10" w:rsidRPr="00C775B3" w:rsidRDefault="00574C10" w:rsidP="00FA12C4">
      <w:pPr>
        <w:pStyle w:val="Prrafodelista"/>
        <w:autoSpaceDE w:val="0"/>
        <w:autoSpaceDN w:val="0"/>
        <w:adjustRightInd w:val="0"/>
        <w:spacing w:after="0" w:line="360" w:lineRule="auto"/>
        <w:ind w:left="0"/>
        <w:jc w:val="both"/>
        <w:rPr>
          <w:rFonts w:ascii="Times New Roman" w:hAnsi="Times New Roman"/>
          <w:sz w:val="24"/>
          <w:szCs w:val="24"/>
          <w:lang w:val="es-ES_tradnl"/>
        </w:rPr>
      </w:pPr>
      <w:r w:rsidRPr="00C775B3">
        <w:rPr>
          <w:rFonts w:ascii="Times New Roman" w:hAnsi="Times New Roman"/>
          <w:sz w:val="24"/>
          <w:szCs w:val="24"/>
          <w:lang w:val="es-ES_tradnl"/>
        </w:rPr>
        <w:t>El trabajo del ITEI se basa en un compromiso socio-político enmarcado en la construcción de una sociedad justa, equitativa, solidaria y respetuosa de la identidad y dignidad humana. Pretende formar conciencia colectiva sobre las secuelas de la tortura y su reparación, contribuyendo a crear una memoria histórica-social que beneficie a la erradicación de éstas prácticas en Bolivia.</w:t>
      </w:r>
    </w:p>
    <w:p w:rsidR="00574C10" w:rsidRPr="00C775B3" w:rsidRDefault="00075A20" w:rsidP="001506EB">
      <w:pPr>
        <w:pStyle w:val="Prrafodelista"/>
        <w:numPr>
          <w:ilvl w:val="1"/>
          <w:numId w:val="1"/>
        </w:numPr>
        <w:autoSpaceDE w:val="0"/>
        <w:autoSpaceDN w:val="0"/>
        <w:adjustRightInd w:val="0"/>
        <w:spacing w:after="0" w:line="360" w:lineRule="auto"/>
        <w:jc w:val="both"/>
        <w:rPr>
          <w:rFonts w:ascii="Times New Roman" w:hAnsi="Times New Roman"/>
          <w:b/>
          <w:sz w:val="24"/>
          <w:szCs w:val="24"/>
          <w:lang w:val="es-ES_tradnl"/>
        </w:rPr>
      </w:pPr>
      <w:r w:rsidRPr="00C775B3">
        <w:rPr>
          <w:rFonts w:ascii="Times New Roman" w:hAnsi="Times New Roman"/>
          <w:b/>
          <w:sz w:val="24"/>
          <w:szCs w:val="24"/>
          <w:lang w:val="es-ES_tradnl"/>
        </w:rPr>
        <w:t>Misión</w:t>
      </w:r>
    </w:p>
    <w:p w:rsidR="00574C10" w:rsidRPr="00C775B3" w:rsidRDefault="00574C10" w:rsidP="00FA12C4">
      <w:pPr>
        <w:pStyle w:val="Prrafodelista"/>
        <w:autoSpaceDE w:val="0"/>
        <w:autoSpaceDN w:val="0"/>
        <w:adjustRightInd w:val="0"/>
        <w:spacing w:after="0" w:line="360" w:lineRule="auto"/>
        <w:ind w:left="0"/>
        <w:jc w:val="both"/>
        <w:rPr>
          <w:rFonts w:ascii="Times New Roman" w:hAnsi="Times New Roman"/>
          <w:sz w:val="24"/>
          <w:szCs w:val="24"/>
          <w:lang w:val="es-ES_tradnl"/>
        </w:rPr>
      </w:pPr>
      <w:r w:rsidRPr="00C775B3">
        <w:rPr>
          <w:rFonts w:ascii="Times New Roman" w:hAnsi="Times New Roman"/>
          <w:sz w:val="24"/>
          <w:szCs w:val="24"/>
          <w:lang w:val="es-ES_tradnl"/>
        </w:rPr>
        <w:t xml:space="preserve">Acompañar a la persona afectada por la tortura y la violencia de Estado en un proceso de rehabilitación integral, extendiendo esta tarea a su núcleo familiar y comunitario. </w:t>
      </w:r>
      <w:r w:rsidRPr="00C775B3">
        <w:rPr>
          <w:rFonts w:ascii="Times New Roman" w:hAnsi="Times New Roman"/>
          <w:sz w:val="24"/>
          <w:szCs w:val="24"/>
          <w:lang w:val="es-ES_tradnl"/>
        </w:rPr>
        <w:lastRenderedPageBreak/>
        <w:t>Investigar y denunciar la violencia de Estado, sus causas, motivaciones, instrumentos y las secuelas que provoca a nivel individual y colectivo.</w:t>
      </w:r>
    </w:p>
    <w:p w:rsidR="00E57B14" w:rsidRPr="00C775B3" w:rsidRDefault="00E57B14" w:rsidP="00FA12C4">
      <w:pPr>
        <w:pStyle w:val="Prrafodelista"/>
        <w:autoSpaceDE w:val="0"/>
        <w:autoSpaceDN w:val="0"/>
        <w:adjustRightInd w:val="0"/>
        <w:spacing w:after="0" w:line="360" w:lineRule="auto"/>
        <w:ind w:left="0"/>
        <w:jc w:val="both"/>
        <w:rPr>
          <w:rFonts w:ascii="Times New Roman" w:hAnsi="Times New Roman"/>
          <w:sz w:val="24"/>
          <w:szCs w:val="24"/>
          <w:lang w:val="es-ES_tradnl"/>
        </w:rPr>
      </w:pPr>
    </w:p>
    <w:p w:rsidR="00574C10" w:rsidRPr="00C775B3" w:rsidRDefault="00075A20" w:rsidP="00FA12C4">
      <w:pPr>
        <w:pStyle w:val="Prrafodelista"/>
        <w:autoSpaceDE w:val="0"/>
        <w:autoSpaceDN w:val="0"/>
        <w:adjustRightInd w:val="0"/>
        <w:spacing w:after="0" w:line="360" w:lineRule="auto"/>
        <w:ind w:left="0"/>
        <w:jc w:val="both"/>
        <w:rPr>
          <w:rFonts w:ascii="Times New Roman" w:hAnsi="Times New Roman"/>
          <w:b/>
          <w:sz w:val="24"/>
          <w:szCs w:val="24"/>
          <w:lang w:val="es-ES_tradnl"/>
        </w:rPr>
      </w:pPr>
      <w:r w:rsidRPr="00C775B3">
        <w:rPr>
          <w:rFonts w:ascii="Times New Roman" w:hAnsi="Times New Roman"/>
          <w:b/>
          <w:sz w:val="24"/>
          <w:szCs w:val="24"/>
          <w:lang w:val="es-ES_tradnl"/>
        </w:rPr>
        <w:t>2.3 Descripción general de los proyectos.</w:t>
      </w:r>
    </w:p>
    <w:p w:rsidR="00574C10" w:rsidRPr="00C775B3" w:rsidRDefault="00574C10" w:rsidP="00FA12C4">
      <w:pPr>
        <w:pStyle w:val="Prrafodelista"/>
        <w:autoSpaceDE w:val="0"/>
        <w:autoSpaceDN w:val="0"/>
        <w:adjustRightInd w:val="0"/>
        <w:spacing w:after="0" w:line="360" w:lineRule="auto"/>
        <w:ind w:left="0"/>
        <w:jc w:val="both"/>
        <w:rPr>
          <w:rFonts w:ascii="Times New Roman" w:hAnsi="Times New Roman"/>
          <w:sz w:val="24"/>
          <w:szCs w:val="24"/>
          <w:lang w:val="es-ES_tradnl"/>
        </w:rPr>
      </w:pPr>
      <w:r w:rsidRPr="00C775B3">
        <w:rPr>
          <w:rFonts w:ascii="Times New Roman" w:hAnsi="Times New Roman"/>
          <w:sz w:val="24"/>
          <w:szCs w:val="24"/>
          <w:lang w:val="es-ES_tradnl"/>
        </w:rPr>
        <w:t>El ITEI</w:t>
      </w:r>
      <w:r w:rsidR="00974A14">
        <w:rPr>
          <w:rFonts w:ascii="Times New Roman" w:hAnsi="Times New Roman"/>
          <w:sz w:val="24"/>
          <w:szCs w:val="24"/>
          <w:lang w:val="es-ES_tradnl"/>
        </w:rPr>
        <w:t xml:space="preserve"> lleva adelante principalmente 5</w:t>
      </w:r>
      <w:r w:rsidRPr="00C775B3">
        <w:rPr>
          <w:rFonts w:ascii="Times New Roman" w:hAnsi="Times New Roman"/>
          <w:sz w:val="24"/>
          <w:szCs w:val="24"/>
          <w:lang w:val="es-ES_tradnl"/>
        </w:rPr>
        <w:t xml:space="preserve"> tipos de proyectos.</w:t>
      </w:r>
    </w:p>
    <w:p w:rsidR="00574C10" w:rsidRPr="00C775B3" w:rsidRDefault="00974A14" w:rsidP="008043B3">
      <w:pPr>
        <w:pStyle w:val="Prrafodelista"/>
        <w:numPr>
          <w:ilvl w:val="0"/>
          <w:numId w:val="3"/>
        </w:numPr>
        <w:autoSpaceDE w:val="0"/>
        <w:autoSpaceDN w:val="0"/>
        <w:adjustRightInd w:val="0"/>
        <w:spacing w:after="0" w:line="360" w:lineRule="auto"/>
        <w:ind w:left="426"/>
        <w:jc w:val="both"/>
        <w:rPr>
          <w:rFonts w:ascii="Times New Roman" w:hAnsi="Times New Roman"/>
          <w:sz w:val="24"/>
          <w:szCs w:val="24"/>
          <w:lang w:val="es-ES_tradnl"/>
        </w:rPr>
      </w:pPr>
      <w:r>
        <w:rPr>
          <w:rFonts w:ascii="Times New Roman" w:hAnsi="Times New Roman"/>
          <w:sz w:val="24"/>
          <w:szCs w:val="24"/>
          <w:lang w:val="es-ES_tradnl"/>
        </w:rPr>
        <w:t>P</w:t>
      </w:r>
      <w:r w:rsidR="00574C10" w:rsidRPr="00C775B3">
        <w:rPr>
          <w:rFonts w:ascii="Times New Roman" w:hAnsi="Times New Roman"/>
          <w:sz w:val="24"/>
          <w:szCs w:val="24"/>
          <w:lang w:val="es-ES_tradnl"/>
        </w:rPr>
        <w:t>royecto</w:t>
      </w:r>
      <w:r>
        <w:rPr>
          <w:rFonts w:ascii="Times New Roman" w:hAnsi="Times New Roman"/>
          <w:sz w:val="24"/>
          <w:szCs w:val="24"/>
          <w:lang w:val="es-ES_tradnl"/>
        </w:rPr>
        <w:t>s</w:t>
      </w:r>
      <w:r w:rsidR="00574C10" w:rsidRPr="00C775B3">
        <w:rPr>
          <w:rFonts w:ascii="Times New Roman" w:hAnsi="Times New Roman"/>
          <w:sz w:val="24"/>
          <w:szCs w:val="24"/>
          <w:lang w:val="es-ES_tradnl"/>
        </w:rPr>
        <w:t xml:space="preserve"> de acompañamiento en la rehabilitación a </w:t>
      </w:r>
      <w:r w:rsidR="001506EB" w:rsidRPr="00C775B3">
        <w:rPr>
          <w:rFonts w:ascii="Times New Roman" w:hAnsi="Times New Roman"/>
          <w:sz w:val="24"/>
          <w:szCs w:val="24"/>
          <w:lang w:val="es-ES_tradnl"/>
        </w:rPr>
        <w:t>víctimas</w:t>
      </w:r>
      <w:r w:rsidR="00574C10" w:rsidRPr="00C775B3">
        <w:rPr>
          <w:rFonts w:ascii="Times New Roman" w:hAnsi="Times New Roman"/>
          <w:sz w:val="24"/>
          <w:szCs w:val="24"/>
          <w:lang w:val="es-ES_tradnl"/>
        </w:rPr>
        <w:t xml:space="preserve"> de tortura, trato cruel</w:t>
      </w:r>
      <w:r>
        <w:rPr>
          <w:rFonts w:ascii="Times New Roman" w:hAnsi="Times New Roman"/>
          <w:sz w:val="24"/>
          <w:szCs w:val="24"/>
          <w:lang w:val="es-ES_tradnl"/>
        </w:rPr>
        <w:t>,</w:t>
      </w:r>
      <w:r w:rsidR="00574C10" w:rsidRPr="00C775B3">
        <w:rPr>
          <w:rFonts w:ascii="Times New Roman" w:hAnsi="Times New Roman"/>
          <w:sz w:val="24"/>
          <w:szCs w:val="24"/>
          <w:lang w:val="es-ES_tradnl"/>
        </w:rPr>
        <w:t xml:space="preserve"> inhumano y degradante y otras formas de violencia de estado</w:t>
      </w:r>
    </w:p>
    <w:p w:rsidR="00574C10" w:rsidRPr="00C775B3" w:rsidRDefault="00574C10" w:rsidP="008043B3">
      <w:pPr>
        <w:pStyle w:val="Prrafodelista"/>
        <w:numPr>
          <w:ilvl w:val="0"/>
          <w:numId w:val="3"/>
        </w:numPr>
        <w:autoSpaceDE w:val="0"/>
        <w:autoSpaceDN w:val="0"/>
        <w:adjustRightInd w:val="0"/>
        <w:spacing w:after="0" w:line="360" w:lineRule="auto"/>
        <w:ind w:left="426"/>
        <w:jc w:val="both"/>
        <w:rPr>
          <w:rFonts w:ascii="Times New Roman" w:hAnsi="Times New Roman"/>
          <w:sz w:val="24"/>
          <w:szCs w:val="24"/>
          <w:lang w:val="es-ES_tradnl"/>
        </w:rPr>
      </w:pPr>
      <w:r w:rsidRPr="00C775B3">
        <w:rPr>
          <w:rFonts w:ascii="Times New Roman" w:hAnsi="Times New Roman"/>
          <w:sz w:val="24"/>
          <w:szCs w:val="24"/>
          <w:lang w:val="es-ES_tradnl"/>
        </w:rPr>
        <w:t>Proyecto</w:t>
      </w:r>
      <w:r w:rsidR="00974A14">
        <w:rPr>
          <w:rFonts w:ascii="Times New Roman" w:hAnsi="Times New Roman"/>
          <w:sz w:val="24"/>
          <w:szCs w:val="24"/>
          <w:lang w:val="es-ES_tradnl"/>
        </w:rPr>
        <w:t>s</w:t>
      </w:r>
      <w:r w:rsidRPr="00C775B3">
        <w:rPr>
          <w:rFonts w:ascii="Times New Roman" w:hAnsi="Times New Roman"/>
          <w:sz w:val="24"/>
          <w:szCs w:val="24"/>
          <w:lang w:val="es-ES_tradnl"/>
        </w:rPr>
        <w:t xml:space="preserve"> de formación</w:t>
      </w:r>
    </w:p>
    <w:p w:rsidR="00574C10" w:rsidRDefault="00574C10" w:rsidP="008043B3">
      <w:pPr>
        <w:pStyle w:val="Prrafodelista"/>
        <w:numPr>
          <w:ilvl w:val="0"/>
          <w:numId w:val="3"/>
        </w:numPr>
        <w:autoSpaceDE w:val="0"/>
        <w:autoSpaceDN w:val="0"/>
        <w:adjustRightInd w:val="0"/>
        <w:spacing w:after="0" w:line="360" w:lineRule="auto"/>
        <w:ind w:left="426"/>
        <w:jc w:val="both"/>
        <w:rPr>
          <w:rFonts w:ascii="Times New Roman" w:hAnsi="Times New Roman"/>
          <w:sz w:val="24"/>
          <w:szCs w:val="24"/>
          <w:lang w:val="es-ES_tradnl"/>
        </w:rPr>
      </w:pPr>
      <w:r w:rsidRPr="00C775B3">
        <w:rPr>
          <w:rFonts w:ascii="Times New Roman" w:hAnsi="Times New Roman"/>
          <w:sz w:val="24"/>
          <w:szCs w:val="24"/>
          <w:lang w:val="es-ES_tradnl"/>
        </w:rPr>
        <w:t xml:space="preserve">Proyectos de intervención en casos de emergencia </w:t>
      </w:r>
      <w:r w:rsidR="00974A14">
        <w:rPr>
          <w:rFonts w:ascii="Times New Roman" w:hAnsi="Times New Roman"/>
          <w:sz w:val="24"/>
          <w:szCs w:val="24"/>
          <w:lang w:val="es-ES_tradnl"/>
        </w:rPr>
        <w:t>como este año atención a las v</w:t>
      </w:r>
      <w:r w:rsidRPr="00C775B3">
        <w:rPr>
          <w:rFonts w:ascii="Times New Roman" w:hAnsi="Times New Roman"/>
          <w:sz w:val="24"/>
          <w:szCs w:val="24"/>
          <w:lang w:val="es-ES_tradnl"/>
        </w:rPr>
        <w:t xml:space="preserve">íctimas de la </w:t>
      </w:r>
      <w:r w:rsidR="00974A14">
        <w:rPr>
          <w:rFonts w:ascii="Times New Roman" w:hAnsi="Times New Roman"/>
          <w:sz w:val="24"/>
          <w:szCs w:val="24"/>
          <w:lang w:val="es-ES_tradnl"/>
        </w:rPr>
        <w:t>represión en la cárcel de Villa Busch (Dpto.</w:t>
      </w:r>
      <w:r w:rsidRPr="00C775B3">
        <w:rPr>
          <w:rFonts w:ascii="Times New Roman" w:hAnsi="Times New Roman"/>
          <w:sz w:val="24"/>
          <w:szCs w:val="24"/>
          <w:lang w:val="es-ES_tradnl"/>
        </w:rPr>
        <w:t xml:space="preserve"> Pando)</w:t>
      </w:r>
    </w:p>
    <w:p w:rsidR="00974A14" w:rsidRDefault="00974A14" w:rsidP="008043B3">
      <w:pPr>
        <w:pStyle w:val="Prrafodelista"/>
        <w:numPr>
          <w:ilvl w:val="0"/>
          <w:numId w:val="3"/>
        </w:numPr>
        <w:autoSpaceDE w:val="0"/>
        <w:autoSpaceDN w:val="0"/>
        <w:adjustRightInd w:val="0"/>
        <w:spacing w:after="0" w:line="360" w:lineRule="auto"/>
        <w:ind w:left="426"/>
        <w:jc w:val="both"/>
        <w:rPr>
          <w:rFonts w:ascii="Times New Roman" w:hAnsi="Times New Roman"/>
          <w:sz w:val="24"/>
          <w:szCs w:val="24"/>
          <w:lang w:val="es-ES_tradnl"/>
        </w:rPr>
      </w:pPr>
      <w:r>
        <w:rPr>
          <w:rFonts w:ascii="Times New Roman" w:hAnsi="Times New Roman"/>
          <w:sz w:val="24"/>
          <w:szCs w:val="24"/>
          <w:lang w:val="es-ES_tradnl"/>
        </w:rPr>
        <w:t>Proyectos de investigación</w:t>
      </w:r>
    </w:p>
    <w:p w:rsidR="00974A14" w:rsidRPr="00C775B3" w:rsidRDefault="00974A14" w:rsidP="008043B3">
      <w:pPr>
        <w:pStyle w:val="Prrafodelista"/>
        <w:numPr>
          <w:ilvl w:val="0"/>
          <w:numId w:val="3"/>
        </w:numPr>
        <w:autoSpaceDE w:val="0"/>
        <w:autoSpaceDN w:val="0"/>
        <w:adjustRightInd w:val="0"/>
        <w:spacing w:after="0" w:line="360" w:lineRule="auto"/>
        <w:ind w:left="426"/>
        <w:jc w:val="both"/>
        <w:rPr>
          <w:rFonts w:ascii="Times New Roman" w:hAnsi="Times New Roman"/>
          <w:sz w:val="24"/>
          <w:szCs w:val="24"/>
          <w:lang w:val="es-ES_tradnl"/>
        </w:rPr>
      </w:pPr>
      <w:r>
        <w:rPr>
          <w:rFonts w:ascii="Times New Roman" w:hAnsi="Times New Roman"/>
          <w:sz w:val="24"/>
          <w:szCs w:val="24"/>
          <w:lang w:val="es-ES_tradnl"/>
        </w:rPr>
        <w:t>Proyectos de comunicación y difusión</w:t>
      </w:r>
    </w:p>
    <w:p w:rsidR="00574C10" w:rsidRPr="00C775B3" w:rsidRDefault="00574C10" w:rsidP="00FA12C4">
      <w:pPr>
        <w:spacing w:after="0" w:line="360" w:lineRule="auto"/>
        <w:ind w:left="426"/>
        <w:jc w:val="both"/>
        <w:rPr>
          <w:rFonts w:ascii="Times New Roman" w:hAnsi="Times New Roman"/>
          <w:sz w:val="24"/>
          <w:szCs w:val="24"/>
          <w:lang w:val="es-ES_tradnl"/>
        </w:rPr>
      </w:pPr>
    </w:p>
    <w:p w:rsidR="00574C10" w:rsidRPr="00C775B3" w:rsidRDefault="00075A20" w:rsidP="00FA12C4">
      <w:pPr>
        <w:spacing w:after="0" w:line="360" w:lineRule="auto"/>
        <w:jc w:val="both"/>
        <w:rPr>
          <w:rFonts w:ascii="Times New Roman" w:hAnsi="Times New Roman"/>
          <w:b/>
          <w:sz w:val="24"/>
          <w:szCs w:val="24"/>
          <w:lang w:val="es-ES_tradnl"/>
        </w:rPr>
      </w:pPr>
      <w:r w:rsidRPr="00C775B3">
        <w:rPr>
          <w:rFonts w:ascii="Times New Roman" w:hAnsi="Times New Roman"/>
          <w:b/>
          <w:sz w:val="24"/>
          <w:szCs w:val="24"/>
          <w:lang w:val="es-ES_tradnl"/>
        </w:rPr>
        <w:t>2.4 Área geográfica de acción del ITEI</w:t>
      </w:r>
    </w:p>
    <w:p w:rsidR="00075A20" w:rsidRPr="00C775B3" w:rsidRDefault="00974A14" w:rsidP="00FA12C4">
      <w:pPr>
        <w:spacing w:after="0" w:line="360" w:lineRule="auto"/>
        <w:jc w:val="both"/>
        <w:rPr>
          <w:rFonts w:ascii="Times New Roman" w:hAnsi="Times New Roman"/>
          <w:sz w:val="24"/>
          <w:szCs w:val="24"/>
          <w:lang w:val="es-ES_tradnl"/>
        </w:rPr>
      </w:pPr>
      <w:r>
        <w:rPr>
          <w:rFonts w:ascii="Times New Roman" w:hAnsi="Times New Roman"/>
          <w:sz w:val="24"/>
          <w:szCs w:val="24"/>
          <w:lang w:val="es-ES_tradnl"/>
        </w:rPr>
        <w:t>El ITEI brinda atención en el</w:t>
      </w:r>
      <w:r w:rsidR="00574C10" w:rsidRPr="00C775B3">
        <w:rPr>
          <w:rFonts w:ascii="Times New Roman" w:hAnsi="Times New Roman"/>
          <w:sz w:val="24"/>
          <w:szCs w:val="24"/>
          <w:lang w:val="es-ES_tradnl"/>
        </w:rPr>
        <w:t xml:space="preserve"> área de rehabilit</w:t>
      </w:r>
      <w:r>
        <w:rPr>
          <w:rFonts w:ascii="Times New Roman" w:hAnsi="Times New Roman"/>
          <w:sz w:val="24"/>
          <w:szCs w:val="24"/>
          <w:lang w:val="es-ES_tradnl"/>
        </w:rPr>
        <w:t>ación de forma permanente en su consultorio en la ciudad</w:t>
      </w:r>
      <w:r w:rsidR="00574C10" w:rsidRPr="00C775B3">
        <w:rPr>
          <w:rFonts w:ascii="Times New Roman" w:hAnsi="Times New Roman"/>
          <w:sz w:val="24"/>
          <w:szCs w:val="24"/>
          <w:lang w:val="es-ES_tradnl"/>
        </w:rPr>
        <w:t xml:space="preserve"> de La Paz y </w:t>
      </w:r>
      <w:r>
        <w:rPr>
          <w:rFonts w:ascii="Times New Roman" w:hAnsi="Times New Roman"/>
          <w:sz w:val="24"/>
          <w:szCs w:val="24"/>
          <w:lang w:val="es-ES_tradnl"/>
        </w:rPr>
        <w:t>en las cárceles de mujeres de Obajes y Miraflores para mujeres y en la cárcel de San Pedro y Chochocoro para varones</w:t>
      </w:r>
      <w:r w:rsidR="00574C10" w:rsidRPr="00C775B3">
        <w:rPr>
          <w:rFonts w:ascii="Times New Roman" w:hAnsi="Times New Roman"/>
          <w:sz w:val="24"/>
          <w:szCs w:val="24"/>
          <w:lang w:val="es-ES_tradnl"/>
        </w:rPr>
        <w:t xml:space="preserve">. </w:t>
      </w:r>
    </w:p>
    <w:p w:rsidR="00E57B14" w:rsidRPr="00C775B3" w:rsidRDefault="00E57B14" w:rsidP="00FA12C4">
      <w:pPr>
        <w:spacing w:after="0" w:line="360" w:lineRule="auto"/>
        <w:jc w:val="both"/>
        <w:rPr>
          <w:rFonts w:ascii="Times New Roman" w:hAnsi="Times New Roman"/>
          <w:sz w:val="24"/>
          <w:szCs w:val="24"/>
          <w:lang w:val="es-ES_tradnl"/>
        </w:rPr>
      </w:pPr>
    </w:p>
    <w:p w:rsidR="00574C10" w:rsidRPr="00C775B3" w:rsidRDefault="00075A20" w:rsidP="00FA12C4">
      <w:pPr>
        <w:spacing w:after="0" w:line="360" w:lineRule="auto"/>
        <w:jc w:val="both"/>
        <w:rPr>
          <w:rFonts w:ascii="Times New Roman" w:hAnsi="Times New Roman"/>
          <w:b/>
          <w:sz w:val="24"/>
          <w:szCs w:val="24"/>
          <w:lang w:val="es-ES_tradnl"/>
        </w:rPr>
      </w:pPr>
      <w:r w:rsidRPr="00C775B3">
        <w:rPr>
          <w:rFonts w:ascii="Times New Roman" w:hAnsi="Times New Roman"/>
          <w:b/>
          <w:sz w:val="24"/>
          <w:szCs w:val="24"/>
          <w:lang w:val="es-ES_tradnl"/>
        </w:rPr>
        <w:t>2.5 Sectores de trabajo del ITEI</w:t>
      </w:r>
    </w:p>
    <w:p w:rsidR="00075A20" w:rsidRPr="00C775B3" w:rsidRDefault="00574C10" w:rsidP="00FA12C4">
      <w:pPr>
        <w:spacing w:after="0" w:line="360" w:lineRule="auto"/>
        <w:jc w:val="both"/>
        <w:rPr>
          <w:rFonts w:ascii="Times New Roman" w:hAnsi="Times New Roman"/>
          <w:sz w:val="24"/>
          <w:szCs w:val="24"/>
          <w:lang w:val="es-ES_tradnl"/>
        </w:rPr>
      </w:pPr>
      <w:r w:rsidRPr="00C775B3">
        <w:rPr>
          <w:rFonts w:ascii="Times New Roman" w:hAnsi="Times New Roman"/>
          <w:sz w:val="24"/>
          <w:szCs w:val="24"/>
          <w:lang w:val="es-ES_tradnl"/>
        </w:rPr>
        <w:t>El ITEI es una Institución de Salud Mental y Derechos Humanos</w:t>
      </w:r>
      <w:r w:rsidR="00075A20" w:rsidRPr="00C775B3">
        <w:rPr>
          <w:rFonts w:ascii="Times New Roman" w:hAnsi="Times New Roman"/>
          <w:sz w:val="24"/>
          <w:szCs w:val="24"/>
          <w:lang w:val="es-ES_tradnl"/>
        </w:rPr>
        <w:t>.</w:t>
      </w:r>
    </w:p>
    <w:p w:rsidR="00974A14" w:rsidRDefault="00974A14" w:rsidP="00FA12C4">
      <w:pPr>
        <w:spacing w:after="0" w:line="360" w:lineRule="auto"/>
        <w:jc w:val="both"/>
        <w:rPr>
          <w:rFonts w:ascii="Times New Roman" w:hAnsi="Times New Roman"/>
          <w:b/>
          <w:sz w:val="24"/>
          <w:szCs w:val="24"/>
          <w:lang w:val="es-ES_tradnl"/>
        </w:rPr>
      </w:pPr>
    </w:p>
    <w:p w:rsidR="00574C10" w:rsidRPr="00C775B3" w:rsidRDefault="00075A20" w:rsidP="00FA12C4">
      <w:pPr>
        <w:spacing w:after="0" w:line="360" w:lineRule="auto"/>
        <w:jc w:val="both"/>
        <w:rPr>
          <w:rFonts w:ascii="Times New Roman" w:hAnsi="Times New Roman"/>
          <w:b/>
          <w:sz w:val="24"/>
          <w:szCs w:val="24"/>
          <w:lang w:val="es-ES_tradnl"/>
        </w:rPr>
      </w:pPr>
      <w:r w:rsidRPr="00C775B3">
        <w:rPr>
          <w:rFonts w:ascii="Times New Roman" w:hAnsi="Times New Roman"/>
          <w:b/>
          <w:sz w:val="24"/>
          <w:szCs w:val="24"/>
          <w:lang w:val="es-ES_tradnl"/>
        </w:rPr>
        <w:t xml:space="preserve">2.6 </w:t>
      </w:r>
      <w:r w:rsidR="00574C10" w:rsidRPr="00C775B3">
        <w:rPr>
          <w:rFonts w:ascii="Times New Roman" w:hAnsi="Times New Roman"/>
          <w:b/>
          <w:sz w:val="24"/>
          <w:szCs w:val="24"/>
          <w:lang w:val="es-ES_tradnl"/>
        </w:rPr>
        <w:t>G</w:t>
      </w:r>
      <w:r w:rsidRPr="00C775B3">
        <w:rPr>
          <w:rFonts w:ascii="Times New Roman" w:hAnsi="Times New Roman"/>
          <w:b/>
          <w:sz w:val="24"/>
          <w:szCs w:val="24"/>
          <w:lang w:val="es-ES_tradnl"/>
        </w:rPr>
        <w:t>rupos meta</w:t>
      </w:r>
    </w:p>
    <w:p w:rsidR="00574C10" w:rsidRPr="00C775B3" w:rsidRDefault="00075A20" w:rsidP="00FA12C4">
      <w:pPr>
        <w:spacing w:after="0" w:line="360" w:lineRule="auto"/>
        <w:jc w:val="both"/>
        <w:rPr>
          <w:rFonts w:ascii="Times New Roman" w:hAnsi="Times New Roman"/>
          <w:b/>
          <w:sz w:val="24"/>
          <w:szCs w:val="24"/>
          <w:lang w:val="es-ES_tradnl"/>
        </w:rPr>
      </w:pPr>
      <w:r w:rsidRPr="00C775B3">
        <w:rPr>
          <w:rFonts w:ascii="Times New Roman" w:hAnsi="Times New Roman"/>
          <w:b/>
          <w:sz w:val="24"/>
          <w:szCs w:val="24"/>
          <w:lang w:val="es-ES_tradnl"/>
        </w:rPr>
        <w:t>Rehabilitación</w:t>
      </w:r>
    </w:p>
    <w:p w:rsidR="00574C10" w:rsidRPr="00C775B3" w:rsidRDefault="00574C10" w:rsidP="008043B3">
      <w:pPr>
        <w:numPr>
          <w:ilvl w:val="1"/>
          <w:numId w:val="4"/>
        </w:numPr>
        <w:spacing w:after="0" w:line="360" w:lineRule="auto"/>
        <w:ind w:left="426" w:right="300"/>
        <w:jc w:val="both"/>
        <w:rPr>
          <w:rFonts w:ascii="Times New Roman" w:eastAsia="Times New Roman" w:hAnsi="Times New Roman"/>
          <w:sz w:val="24"/>
          <w:szCs w:val="24"/>
          <w:lang w:val="es-ES_tradnl" w:eastAsia="es-ES"/>
        </w:rPr>
      </w:pPr>
      <w:r w:rsidRPr="00C775B3">
        <w:rPr>
          <w:rFonts w:ascii="Times New Roman" w:eastAsia="Times New Roman" w:hAnsi="Times New Roman"/>
          <w:sz w:val="24"/>
          <w:szCs w:val="24"/>
          <w:lang w:val="es-ES_tradnl" w:eastAsia="es-ES"/>
        </w:rPr>
        <w:t xml:space="preserve">Sobrevivientes de masacres. </w:t>
      </w:r>
    </w:p>
    <w:p w:rsidR="00574C10" w:rsidRPr="00C775B3" w:rsidRDefault="00574C10" w:rsidP="008043B3">
      <w:pPr>
        <w:numPr>
          <w:ilvl w:val="1"/>
          <w:numId w:val="4"/>
        </w:numPr>
        <w:spacing w:after="0" w:line="360" w:lineRule="auto"/>
        <w:ind w:left="426" w:right="300"/>
        <w:jc w:val="both"/>
        <w:rPr>
          <w:rFonts w:ascii="Times New Roman" w:eastAsia="Times New Roman" w:hAnsi="Times New Roman"/>
          <w:sz w:val="24"/>
          <w:szCs w:val="24"/>
          <w:lang w:val="es-ES_tradnl" w:eastAsia="es-ES"/>
        </w:rPr>
      </w:pPr>
      <w:r w:rsidRPr="00C775B3">
        <w:rPr>
          <w:rFonts w:ascii="Times New Roman" w:eastAsia="Times New Roman" w:hAnsi="Times New Roman"/>
          <w:sz w:val="24"/>
          <w:szCs w:val="24"/>
          <w:lang w:val="es-ES_tradnl" w:eastAsia="es-ES"/>
        </w:rPr>
        <w:t xml:space="preserve">Personas afectadas por la represión política. </w:t>
      </w:r>
    </w:p>
    <w:p w:rsidR="00574C10" w:rsidRPr="00C775B3" w:rsidRDefault="00574C10" w:rsidP="008043B3">
      <w:pPr>
        <w:numPr>
          <w:ilvl w:val="1"/>
          <w:numId w:val="4"/>
        </w:numPr>
        <w:spacing w:after="0" w:line="360" w:lineRule="auto"/>
        <w:ind w:left="426" w:right="300"/>
        <w:jc w:val="both"/>
        <w:rPr>
          <w:rFonts w:ascii="Times New Roman" w:eastAsia="Times New Roman" w:hAnsi="Times New Roman"/>
          <w:sz w:val="24"/>
          <w:szCs w:val="24"/>
          <w:lang w:val="es-ES_tradnl" w:eastAsia="es-ES"/>
        </w:rPr>
      </w:pPr>
      <w:r w:rsidRPr="00C775B3">
        <w:rPr>
          <w:rFonts w:ascii="Times New Roman" w:eastAsia="Times New Roman" w:hAnsi="Times New Roman"/>
          <w:sz w:val="24"/>
          <w:szCs w:val="24"/>
          <w:lang w:val="es-ES_tradnl" w:eastAsia="es-ES"/>
        </w:rPr>
        <w:t xml:space="preserve">Personas afectadas por tortura. </w:t>
      </w:r>
    </w:p>
    <w:p w:rsidR="00574C10" w:rsidRPr="00C775B3" w:rsidRDefault="00574C10" w:rsidP="008043B3">
      <w:pPr>
        <w:numPr>
          <w:ilvl w:val="1"/>
          <w:numId w:val="4"/>
        </w:numPr>
        <w:spacing w:after="0" w:line="360" w:lineRule="auto"/>
        <w:ind w:left="426" w:right="300"/>
        <w:jc w:val="both"/>
        <w:rPr>
          <w:rFonts w:ascii="Times New Roman" w:eastAsia="Times New Roman" w:hAnsi="Times New Roman"/>
          <w:sz w:val="24"/>
          <w:szCs w:val="24"/>
          <w:lang w:val="es-ES_tradnl" w:eastAsia="es-ES"/>
        </w:rPr>
      </w:pPr>
      <w:r w:rsidRPr="00C775B3">
        <w:rPr>
          <w:rFonts w:ascii="Times New Roman" w:eastAsia="Times New Roman" w:hAnsi="Times New Roman"/>
          <w:sz w:val="24"/>
          <w:szCs w:val="24"/>
          <w:lang w:val="es-ES_tradnl" w:eastAsia="es-ES"/>
        </w:rPr>
        <w:t xml:space="preserve">Actuales y ex prisioner@s polític@s. </w:t>
      </w:r>
    </w:p>
    <w:p w:rsidR="00574C10" w:rsidRPr="00C775B3" w:rsidRDefault="00574C10" w:rsidP="008043B3">
      <w:pPr>
        <w:numPr>
          <w:ilvl w:val="1"/>
          <w:numId w:val="4"/>
        </w:numPr>
        <w:spacing w:after="0" w:line="360" w:lineRule="auto"/>
        <w:ind w:left="426" w:right="300"/>
        <w:jc w:val="both"/>
        <w:rPr>
          <w:rFonts w:ascii="Times New Roman" w:eastAsia="Times New Roman" w:hAnsi="Times New Roman"/>
          <w:sz w:val="24"/>
          <w:szCs w:val="24"/>
          <w:lang w:val="es-ES_tradnl" w:eastAsia="es-ES"/>
        </w:rPr>
      </w:pPr>
      <w:r w:rsidRPr="00C775B3">
        <w:rPr>
          <w:rFonts w:ascii="Times New Roman" w:eastAsia="Times New Roman" w:hAnsi="Times New Roman"/>
          <w:sz w:val="24"/>
          <w:szCs w:val="24"/>
          <w:lang w:val="es-ES_tradnl" w:eastAsia="es-ES"/>
        </w:rPr>
        <w:t xml:space="preserve">Refugiad@s polític@s en nuestro país. </w:t>
      </w:r>
    </w:p>
    <w:p w:rsidR="00574C10" w:rsidRPr="00C775B3" w:rsidRDefault="00574C10" w:rsidP="008043B3">
      <w:pPr>
        <w:numPr>
          <w:ilvl w:val="1"/>
          <w:numId w:val="4"/>
        </w:numPr>
        <w:spacing w:after="0" w:line="360" w:lineRule="auto"/>
        <w:ind w:left="426" w:right="300"/>
        <w:jc w:val="both"/>
        <w:rPr>
          <w:rFonts w:ascii="Times New Roman" w:eastAsia="Times New Roman" w:hAnsi="Times New Roman"/>
          <w:sz w:val="24"/>
          <w:szCs w:val="24"/>
          <w:lang w:val="es-ES_tradnl" w:eastAsia="es-ES"/>
        </w:rPr>
      </w:pPr>
      <w:r w:rsidRPr="00C775B3">
        <w:rPr>
          <w:rFonts w:ascii="Times New Roman" w:eastAsia="Times New Roman" w:hAnsi="Times New Roman"/>
          <w:sz w:val="24"/>
          <w:szCs w:val="24"/>
          <w:lang w:val="es-ES_tradnl" w:eastAsia="es-ES"/>
        </w:rPr>
        <w:t xml:space="preserve">Retornad@s del exilio. </w:t>
      </w:r>
    </w:p>
    <w:p w:rsidR="00574C10" w:rsidRPr="00C775B3" w:rsidRDefault="00574C10" w:rsidP="008043B3">
      <w:pPr>
        <w:numPr>
          <w:ilvl w:val="1"/>
          <w:numId w:val="4"/>
        </w:numPr>
        <w:spacing w:after="0" w:line="360" w:lineRule="auto"/>
        <w:ind w:left="426" w:right="300"/>
        <w:jc w:val="both"/>
        <w:rPr>
          <w:rFonts w:ascii="Times New Roman" w:eastAsia="Times New Roman" w:hAnsi="Times New Roman"/>
          <w:sz w:val="24"/>
          <w:szCs w:val="24"/>
          <w:lang w:val="es-ES_tradnl" w:eastAsia="es-ES"/>
        </w:rPr>
      </w:pPr>
      <w:r w:rsidRPr="00C775B3">
        <w:rPr>
          <w:rFonts w:ascii="Times New Roman" w:eastAsia="Times New Roman" w:hAnsi="Times New Roman"/>
          <w:sz w:val="24"/>
          <w:szCs w:val="24"/>
          <w:lang w:val="es-ES_tradnl" w:eastAsia="es-ES"/>
        </w:rPr>
        <w:t>Privados de libertad afectados por tortura y/o malos tratos</w:t>
      </w:r>
    </w:p>
    <w:p w:rsidR="00574C10" w:rsidRPr="00C775B3" w:rsidRDefault="00574C10" w:rsidP="008043B3">
      <w:pPr>
        <w:numPr>
          <w:ilvl w:val="1"/>
          <w:numId w:val="4"/>
        </w:numPr>
        <w:spacing w:after="0" w:line="360" w:lineRule="auto"/>
        <w:ind w:left="426" w:right="300"/>
        <w:jc w:val="both"/>
        <w:rPr>
          <w:rFonts w:ascii="Times New Roman" w:eastAsia="Times New Roman" w:hAnsi="Times New Roman"/>
          <w:sz w:val="24"/>
          <w:szCs w:val="24"/>
          <w:lang w:val="es-ES_tradnl" w:eastAsia="es-ES"/>
        </w:rPr>
      </w:pPr>
      <w:r w:rsidRPr="00C775B3">
        <w:rPr>
          <w:rFonts w:ascii="Times New Roman" w:eastAsia="Times New Roman" w:hAnsi="Times New Roman"/>
          <w:sz w:val="24"/>
          <w:szCs w:val="24"/>
          <w:lang w:val="es-ES_tradnl" w:eastAsia="es-ES"/>
        </w:rPr>
        <w:t xml:space="preserve">Familiares de muertos y de detenidos desaparecidos. </w:t>
      </w:r>
    </w:p>
    <w:p w:rsidR="00574C10" w:rsidRPr="00C775B3" w:rsidRDefault="00574C10" w:rsidP="008043B3">
      <w:pPr>
        <w:numPr>
          <w:ilvl w:val="1"/>
          <w:numId w:val="4"/>
        </w:numPr>
        <w:spacing w:after="0" w:line="360" w:lineRule="auto"/>
        <w:ind w:left="426" w:right="300"/>
        <w:jc w:val="both"/>
        <w:rPr>
          <w:rFonts w:ascii="Times New Roman" w:eastAsia="Times New Roman" w:hAnsi="Times New Roman"/>
          <w:sz w:val="24"/>
          <w:szCs w:val="24"/>
          <w:lang w:val="es-ES_tradnl" w:eastAsia="es-ES"/>
        </w:rPr>
      </w:pPr>
      <w:r w:rsidRPr="00C775B3">
        <w:rPr>
          <w:rFonts w:ascii="Times New Roman" w:eastAsia="Times New Roman" w:hAnsi="Times New Roman"/>
          <w:sz w:val="24"/>
          <w:szCs w:val="24"/>
          <w:lang w:val="es-ES_tradnl" w:eastAsia="es-ES"/>
        </w:rPr>
        <w:t>Personas afectadas por violencia racial</w:t>
      </w:r>
    </w:p>
    <w:p w:rsidR="00574C10" w:rsidRPr="00C775B3" w:rsidRDefault="00574C10" w:rsidP="008043B3">
      <w:pPr>
        <w:numPr>
          <w:ilvl w:val="1"/>
          <w:numId w:val="4"/>
        </w:numPr>
        <w:spacing w:after="0" w:line="360" w:lineRule="auto"/>
        <w:ind w:left="426" w:right="300"/>
        <w:jc w:val="both"/>
        <w:rPr>
          <w:rFonts w:ascii="Times New Roman" w:eastAsia="Times New Roman" w:hAnsi="Times New Roman"/>
          <w:sz w:val="24"/>
          <w:szCs w:val="24"/>
          <w:lang w:val="es-ES_tradnl" w:eastAsia="es-ES"/>
        </w:rPr>
      </w:pPr>
      <w:r w:rsidRPr="00C775B3">
        <w:rPr>
          <w:rFonts w:ascii="Times New Roman" w:eastAsia="Times New Roman" w:hAnsi="Times New Roman"/>
          <w:sz w:val="24"/>
          <w:szCs w:val="24"/>
          <w:lang w:val="es-ES_tradnl" w:eastAsia="es-ES"/>
        </w:rPr>
        <w:t>Entorno familiar y comunitario de los grupos arriba mencionados.</w:t>
      </w:r>
    </w:p>
    <w:p w:rsidR="00574C10" w:rsidRPr="00C775B3" w:rsidRDefault="00075A20" w:rsidP="00FA12C4">
      <w:pPr>
        <w:spacing w:after="0" w:line="360" w:lineRule="auto"/>
        <w:jc w:val="both"/>
        <w:rPr>
          <w:rFonts w:ascii="Times New Roman" w:hAnsi="Times New Roman"/>
          <w:b/>
          <w:sz w:val="24"/>
          <w:szCs w:val="24"/>
          <w:lang w:val="es-ES_tradnl"/>
        </w:rPr>
      </w:pPr>
      <w:r w:rsidRPr="00C775B3">
        <w:rPr>
          <w:rFonts w:ascii="Times New Roman" w:hAnsi="Times New Roman"/>
          <w:b/>
          <w:sz w:val="24"/>
          <w:szCs w:val="24"/>
          <w:lang w:val="es-ES_tradnl"/>
        </w:rPr>
        <w:lastRenderedPageBreak/>
        <w:t>Formación</w:t>
      </w:r>
    </w:p>
    <w:p w:rsidR="00075A20" w:rsidRPr="00C775B3" w:rsidRDefault="008B154F" w:rsidP="008043B3">
      <w:pPr>
        <w:numPr>
          <w:ilvl w:val="0"/>
          <w:numId w:val="5"/>
        </w:numPr>
        <w:spacing w:after="0" w:line="360" w:lineRule="auto"/>
        <w:ind w:left="426" w:right="300"/>
        <w:jc w:val="both"/>
        <w:rPr>
          <w:rFonts w:ascii="Times New Roman" w:eastAsia="Times New Roman" w:hAnsi="Times New Roman"/>
          <w:sz w:val="24"/>
          <w:szCs w:val="24"/>
          <w:lang w:val="es-ES_tradnl" w:eastAsia="es-ES"/>
        </w:rPr>
      </w:pPr>
      <w:r>
        <w:rPr>
          <w:rFonts w:ascii="Times New Roman" w:eastAsia="Times New Roman" w:hAnsi="Times New Roman"/>
          <w:sz w:val="24"/>
          <w:szCs w:val="24"/>
          <w:lang w:val="es-ES_tradnl" w:eastAsia="es-ES"/>
        </w:rPr>
        <w:t>Profesionales</w:t>
      </w:r>
      <w:r w:rsidR="00075A20" w:rsidRPr="00C775B3">
        <w:rPr>
          <w:rFonts w:ascii="Times New Roman" w:eastAsia="Times New Roman" w:hAnsi="Times New Roman"/>
          <w:sz w:val="24"/>
          <w:szCs w:val="24"/>
          <w:lang w:val="es-ES_tradnl" w:eastAsia="es-ES"/>
        </w:rPr>
        <w:t xml:space="preserve"> en medicina, derecho, psicología, trabajo social</w:t>
      </w:r>
    </w:p>
    <w:p w:rsidR="00075A20" w:rsidRPr="00C775B3" w:rsidRDefault="00075A20" w:rsidP="008043B3">
      <w:pPr>
        <w:numPr>
          <w:ilvl w:val="0"/>
          <w:numId w:val="5"/>
        </w:numPr>
        <w:spacing w:after="0" w:line="360" w:lineRule="auto"/>
        <w:ind w:left="426" w:right="300"/>
        <w:jc w:val="both"/>
        <w:rPr>
          <w:rFonts w:ascii="Times New Roman" w:eastAsia="Times New Roman" w:hAnsi="Times New Roman"/>
          <w:sz w:val="24"/>
          <w:szCs w:val="24"/>
          <w:lang w:val="es-ES_tradnl" w:eastAsia="es-ES"/>
        </w:rPr>
      </w:pPr>
      <w:r w:rsidRPr="00C775B3">
        <w:rPr>
          <w:rFonts w:ascii="Times New Roman" w:eastAsia="Times New Roman" w:hAnsi="Times New Roman"/>
          <w:sz w:val="24"/>
          <w:szCs w:val="24"/>
          <w:lang w:val="es-ES_tradnl" w:eastAsia="es-ES"/>
        </w:rPr>
        <w:t xml:space="preserve">Activistas de derechos humanos </w:t>
      </w:r>
    </w:p>
    <w:p w:rsidR="00075A20" w:rsidRPr="00C775B3" w:rsidRDefault="00075A20" w:rsidP="008043B3">
      <w:pPr>
        <w:numPr>
          <w:ilvl w:val="0"/>
          <w:numId w:val="5"/>
        </w:numPr>
        <w:spacing w:after="0" w:line="360" w:lineRule="auto"/>
        <w:ind w:left="426" w:right="300"/>
        <w:jc w:val="both"/>
        <w:rPr>
          <w:rFonts w:ascii="Times New Roman" w:eastAsia="Times New Roman" w:hAnsi="Times New Roman"/>
          <w:sz w:val="24"/>
          <w:szCs w:val="24"/>
          <w:lang w:val="es-ES_tradnl" w:eastAsia="es-ES"/>
        </w:rPr>
      </w:pPr>
      <w:r w:rsidRPr="00C775B3">
        <w:rPr>
          <w:rFonts w:ascii="Times New Roman" w:eastAsia="Times New Roman" w:hAnsi="Times New Roman"/>
          <w:sz w:val="24"/>
          <w:szCs w:val="24"/>
          <w:lang w:val="es-ES_tradnl" w:eastAsia="es-ES"/>
        </w:rPr>
        <w:t>Miembros de sindicatos, y movimientos sociales</w:t>
      </w:r>
    </w:p>
    <w:p w:rsidR="00075A20" w:rsidRPr="00C775B3" w:rsidRDefault="00075A20" w:rsidP="008043B3">
      <w:pPr>
        <w:numPr>
          <w:ilvl w:val="0"/>
          <w:numId w:val="5"/>
        </w:numPr>
        <w:spacing w:after="0" w:line="360" w:lineRule="auto"/>
        <w:ind w:left="426" w:right="300"/>
        <w:jc w:val="both"/>
        <w:rPr>
          <w:rFonts w:ascii="Times New Roman" w:eastAsia="Times New Roman" w:hAnsi="Times New Roman"/>
          <w:sz w:val="24"/>
          <w:szCs w:val="24"/>
          <w:lang w:val="es-ES_tradnl" w:eastAsia="es-ES"/>
        </w:rPr>
      </w:pPr>
      <w:r w:rsidRPr="00C775B3">
        <w:rPr>
          <w:rFonts w:ascii="Times New Roman" w:eastAsia="Times New Roman" w:hAnsi="Times New Roman"/>
          <w:sz w:val="24"/>
          <w:szCs w:val="24"/>
          <w:lang w:val="es-ES_tradnl" w:eastAsia="es-ES"/>
        </w:rPr>
        <w:t>Jóvenes mujeres y varones de lugares expuestos a violencia de Estado</w:t>
      </w:r>
    </w:p>
    <w:p w:rsidR="00075A20" w:rsidRPr="00C775B3" w:rsidRDefault="00075A20" w:rsidP="008043B3">
      <w:pPr>
        <w:numPr>
          <w:ilvl w:val="0"/>
          <w:numId w:val="5"/>
        </w:numPr>
        <w:spacing w:after="0" w:line="360" w:lineRule="auto"/>
        <w:ind w:left="426" w:right="300"/>
        <w:jc w:val="both"/>
        <w:rPr>
          <w:rFonts w:ascii="Times New Roman" w:eastAsia="Times New Roman" w:hAnsi="Times New Roman"/>
          <w:sz w:val="24"/>
          <w:szCs w:val="24"/>
          <w:lang w:val="es-ES_tradnl" w:eastAsia="es-ES"/>
        </w:rPr>
      </w:pPr>
      <w:r w:rsidRPr="00C775B3">
        <w:rPr>
          <w:rFonts w:ascii="Times New Roman" w:eastAsia="Times New Roman" w:hAnsi="Times New Roman"/>
          <w:sz w:val="24"/>
          <w:szCs w:val="24"/>
          <w:lang w:val="es-ES_tradnl" w:eastAsia="es-ES"/>
        </w:rPr>
        <w:t>Niños y niñas de lugares expuestos a violencia de Estado</w:t>
      </w:r>
    </w:p>
    <w:p w:rsidR="00E57B14" w:rsidRPr="00C775B3" w:rsidRDefault="00E57B14" w:rsidP="00FA12C4">
      <w:pPr>
        <w:spacing w:after="0" w:line="360" w:lineRule="auto"/>
        <w:ind w:left="426" w:right="300"/>
        <w:jc w:val="both"/>
        <w:rPr>
          <w:rFonts w:ascii="Times New Roman" w:eastAsia="Times New Roman" w:hAnsi="Times New Roman"/>
          <w:sz w:val="24"/>
          <w:szCs w:val="24"/>
          <w:lang w:val="es-ES_tradnl" w:eastAsia="es-ES"/>
        </w:rPr>
      </w:pPr>
    </w:p>
    <w:p w:rsidR="00E57B14" w:rsidRPr="00C775B3" w:rsidRDefault="00E57B14" w:rsidP="00FA12C4">
      <w:pPr>
        <w:numPr>
          <w:ilvl w:val="0"/>
          <w:numId w:val="1"/>
        </w:numPr>
        <w:spacing w:after="0" w:line="360" w:lineRule="auto"/>
        <w:ind w:left="426" w:hanging="426"/>
        <w:jc w:val="both"/>
        <w:rPr>
          <w:rFonts w:ascii="Times New Roman" w:hAnsi="Times New Roman"/>
          <w:b/>
          <w:sz w:val="24"/>
          <w:szCs w:val="24"/>
          <w:u w:val="single"/>
          <w:lang w:val="es-ES_tradnl"/>
        </w:rPr>
      </w:pPr>
      <w:r w:rsidRPr="00C775B3">
        <w:rPr>
          <w:rFonts w:ascii="Times New Roman" w:hAnsi="Times New Roman"/>
          <w:b/>
          <w:sz w:val="24"/>
          <w:szCs w:val="24"/>
          <w:u w:val="single"/>
          <w:lang w:val="es-ES_tradnl"/>
        </w:rPr>
        <w:t>OBJETIVOS DEL PROYECTO.</w:t>
      </w:r>
    </w:p>
    <w:p w:rsidR="00E57B14" w:rsidRPr="00C775B3" w:rsidRDefault="00E57B14" w:rsidP="00FA12C4">
      <w:pPr>
        <w:spacing w:after="0" w:line="360" w:lineRule="auto"/>
        <w:jc w:val="both"/>
        <w:rPr>
          <w:rFonts w:ascii="Times New Roman" w:hAnsi="Times New Roman"/>
          <w:b/>
          <w:sz w:val="24"/>
          <w:szCs w:val="24"/>
          <w:u w:val="single"/>
          <w:lang w:val="es-ES_tradnl"/>
        </w:rPr>
      </w:pPr>
      <w:r w:rsidRPr="00C775B3">
        <w:rPr>
          <w:rFonts w:ascii="Times New Roman" w:hAnsi="Times New Roman"/>
          <w:b/>
          <w:sz w:val="24"/>
          <w:szCs w:val="24"/>
          <w:u w:val="single"/>
          <w:lang w:val="es-ES_tradnl"/>
        </w:rPr>
        <w:t xml:space="preserve">Objetivo general </w:t>
      </w:r>
    </w:p>
    <w:p w:rsidR="00E57B14" w:rsidRPr="00C775B3" w:rsidRDefault="00E57B14" w:rsidP="00FA12C4">
      <w:pPr>
        <w:spacing w:after="0" w:line="360" w:lineRule="auto"/>
        <w:jc w:val="both"/>
        <w:rPr>
          <w:rFonts w:ascii="Times New Roman" w:hAnsi="Times New Roman"/>
          <w:sz w:val="24"/>
          <w:szCs w:val="24"/>
          <w:lang w:val="es-ES_tradnl"/>
        </w:rPr>
      </w:pPr>
      <w:r w:rsidRPr="00C775B3">
        <w:rPr>
          <w:rFonts w:ascii="Times New Roman" w:hAnsi="Times New Roman"/>
          <w:sz w:val="24"/>
          <w:szCs w:val="24"/>
          <w:lang w:val="es-ES_tradnl"/>
        </w:rPr>
        <w:t>Contribuir a la construcción y la vigencia de una cultura democrática que promueva y reivindique los Derechos Humanos.</w:t>
      </w:r>
    </w:p>
    <w:p w:rsidR="00E57B14" w:rsidRPr="00C775B3" w:rsidRDefault="00E57B14" w:rsidP="00FA12C4">
      <w:pPr>
        <w:spacing w:after="0" w:line="360" w:lineRule="auto"/>
        <w:jc w:val="both"/>
        <w:rPr>
          <w:rFonts w:ascii="Times New Roman" w:hAnsi="Times New Roman"/>
          <w:b/>
          <w:sz w:val="24"/>
          <w:szCs w:val="24"/>
          <w:u w:val="single"/>
          <w:lang w:val="es-ES_tradnl"/>
        </w:rPr>
      </w:pPr>
      <w:r w:rsidRPr="00C775B3">
        <w:rPr>
          <w:rFonts w:ascii="Times New Roman" w:hAnsi="Times New Roman"/>
          <w:b/>
          <w:sz w:val="24"/>
          <w:szCs w:val="24"/>
          <w:u w:val="single"/>
          <w:lang w:val="es-ES_tradnl"/>
        </w:rPr>
        <w:t>Objetivos Específicos.</w:t>
      </w:r>
    </w:p>
    <w:p w:rsidR="00E57B14" w:rsidRPr="00C775B3" w:rsidRDefault="00E57B14" w:rsidP="008043B3">
      <w:pPr>
        <w:pStyle w:val="Prrafodelista"/>
        <w:numPr>
          <w:ilvl w:val="0"/>
          <w:numId w:val="8"/>
        </w:numPr>
        <w:autoSpaceDE w:val="0"/>
        <w:autoSpaceDN w:val="0"/>
        <w:adjustRightInd w:val="0"/>
        <w:spacing w:after="0" w:line="360" w:lineRule="auto"/>
        <w:jc w:val="both"/>
        <w:rPr>
          <w:rFonts w:ascii="Times New Roman" w:hAnsi="Times New Roman"/>
          <w:b/>
          <w:sz w:val="24"/>
          <w:szCs w:val="24"/>
          <w:lang w:val="es-ES_tradnl"/>
        </w:rPr>
      </w:pPr>
      <w:r w:rsidRPr="00C775B3">
        <w:rPr>
          <w:rFonts w:ascii="Times New Roman" w:hAnsi="Times New Roman"/>
          <w:sz w:val="24"/>
          <w:szCs w:val="24"/>
          <w:lang w:val="es-ES_tradnl"/>
        </w:rPr>
        <w:t>Contribuir a la prevención de trastornos provocados por la</w:t>
      </w:r>
      <w:r w:rsidR="001506EB">
        <w:rPr>
          <w:rFonts w:ascii="Times New Roman" w:hAnsi="Times New Roman"/>
          <w:sz w:val="24"/>
          <w:szCs w:val="24"/>
          <w:lang w:val="es-ES_tradnl"/>
        </w:rPr>
        <w:t xml:space="preserve"> </w:t>
      </w:r>
      <w:r w:rsidRPr="00C775B3">
        <w:rPr>
          <w:rFonts w:ascii="Times New Roman" w:hAnsi="Times New Roman"/>
          <w:sz w:val="24"/>
          <w:szCs w:val="24"/>
          <w:lang w:val="es-ES_tradnl"/>
        </w:rPr>
        <w:t>tortura y la violencia estatal, brindando asistencia integral,</w:t>
      </w:r>
      <w:r w:rsidR="001506EB">
        <w:rPr>
          <w:rFonts w:ascii="Times New Roman" w:hAnsi="Times New Roman"/>
          <w:sz w:val="24"/>
          <w:szCs w:val="24"/>
          <w:lang w:val="es-ES_tradnl"/>
        </w:rPr>
        <w:t xml:space="preserve"> </w:t>
      </w:r>
      <w:r w:rsidRPr="00C775B3">
        <w:rPr>
          <w:rFonts w:ascii="Times New Roman" w:hAnsi="Times New Roman"/>
          <w:sz w:val="24"/>
          <w:szCs w:val="24"/>
          <w:lang w:val="es-ES_tradnl"/>
        </w:rPr>
        <w:t>tanto psicoterapéutica, como médica, social y jurídica a l@s</w:t>
      </w:r>
      <w:r w:rsidR="001506EB">
        <w:rPr>
          <w:rFonts w:ascii="Times New Roman" w:hAnsi="Times New Roman"/>
          <w:sz w:val="24"/>
          <w:szCs w:val="24"/>
          <w:lang w:val="es-ES_tradnl"/>
        </w:rPr>
        <w:t xml:space="preserve"> </w:t>
      </w:r>
      <w:r w:rsidRPr="00C775B3">
        <w:rPr>
          <w:rFonts w:ascii="Times New Roman" w:hAnsi="Times New Roman"/>
          <w:sz w:val="24"/>
          <w:szCs w:val="24"/>
          <w:lang w:val="es-ES_tradnl"/>
        </w:rPr>
        <w:t>afectad@s, como a su entorno familiar y comunitario.</w:t>
      </w:r>
    </w:p>
    <w:p w:rsidR="00E57B14" w:rsidRPr="00C775B3" w:rsidRDefault="00E57B14" w:rsidP="008043B3">
      <w:pPr>
        <w:pStyle w:val="Prrafodelista"/>
        <w:numPr>
          <w:ilvl w:val="0"/>
          <w:numId w:val="8"/>
        </w:numPr>
        <w:autoSpaceDE w:val="0"/>
        <w:autoSpaceDN w:val="0"/>
        <w:adjustRightInd w:val="0"/>
        <w:spacing w:after="0" w:line="360" w:lineRule="auto"/>
        <w:jc w:val="both"/>
        <w:rPr>
          <w:rFonts w:ascii="Times New Roman" w:hAnsi="Times New Roman"/>
          <w:sz w:val="24"/>
          <w:szCs w:val="24"/>
          <w:lang w:val="es-ES_tradnl"/>
        </w:rPr>
      </w:pPr>
      <w:r w:rsidRPr="00C775B3">
        <w:rPr>
          <w:rFonts w:ascii="Times New Roman" w:hAnsi="Times New Roman"/>
          <w:sz w:val="24"/>
          <w:szCs w:val="24"/>
          <w:lang w:val="es-ES_tradnl"/>
        </w:rPr>
        <w:t>Crear un espacio donde la experiencia clínica opere como un lugar de memoria social, a través del monitoreo de casos clínicos.</w:t>
      </w:r>
    </w:p>
    <w:p w:rsidR="00E57B14" w:rsidRPr="00C775B3" w:rsidRDefault="00E57B14" w:rsidP="008043B3">
      <w:pPr>
        <w:pStyle w:val="Prrafodelista"/>
        <w:numPr>
          <w:ilvl w:val="0"/>
          <w:numId w:val="8"/>
        </w:numPr>
        <w:autoSpaceDE w:val="0"/>
        <w:autoSpaceDN w:val="0"/>
        <w:adjustRightInd w:val="0"/>
        <w:spacing w:after="0" w:line="360" w:lineRule="auto"/>
        <w:jc w:val="both"/>
        <w:rPr>
          <w:rFonts w:ascii="Times New Roman" w:hAnsi="Times New Roman"/>
          <w:sz w:val="24"/>
          <w:szCs w:val="24"/>
          <w:lang w:val="es-ES_tradnl"/>
        </w:rPr>
      </w:pPr>
      <w:r w:rsidRPr="00C775B3">
        <w:rPr>
          <w:rFonts w:ascii="Times New Roman" w:hAnsi="Times New Roman"/>
          <w:sz w:val="24"/>
          <w:szCs w:val="24"/>
          <w:lang w:val="es-ES_tradnl"/>
        </w:rPr>
        <w:t>Diagnosticar la necesidad y la demanda cualitativa y cuantitativa de servicios de rehabilitación para personas afectadas a fin de elaborar una estrategia de atención a largo plazo.</w:t>
      </w:r>
    </w:p>
    <w:p w:rsidR="00E57B14" w:rsidRPr="00C775B3" w:rsidRDefault="00E57B14" w:rsidP="00FA12C4">
      <w:pPr>
        <w:spacing w:after="0" w:line="360" w:lineRule="auto"/>
        <w:jc w:val="both"/>
        <w:rPr>
          <w:rFonts w:ascii="Times New Roman" w:hAnsi="Times New Roman"/>
          <w:b/>
          <w:sz w:val="24"/>
          <w:szCs w:val="24"/>
          <w:u w:val="single"/>
          <w:lang w:val="es-ES_tradnl"/>
        </w:rPr>
      </w:pPr>
      <w:r w:rsidRPr="00C775B3">
        <w:rPr>
          <w:rFonts w:ascii="Times New Roman" w:hAnsi="Times New Roman"/>
          <w:b/>
          <w:sz w:val="24"/>
          <w:szCs w:val="24"/>
          <w:u w:val="single"/>
          <w:lang w:val="es-ES_tradnl"/>
        </w:rPr>
        <w:t>Objetivo de la Formación</w:t>
      </w:r>
    </w:p>
    <w:p w:rsidR="00452709" w:rsidRPr="00354E45" w:rsidRDefault="00E57B14" w:rsidP="008043B3">
      <w:pPr>
        <w:pStyle w:val="Prrafodelista"/>
        <w:numPr>
          <w:ilvl w:val="0"/>
          <w:numId w:val="7"/>
        </w:numPr>
        <w:autoSpaceDE w:val="0"/>
        <w:autoSpaceDN w:val="0"/>
        <w:adjustRightInd w:val="0"/>
        <w:spacing w:after="0" w:line="360" w:lineRule="auto"/>
        <w:jc w:val="both"/>
        <w:rPr>
          <w:rFonts w:ascii="Times New Roman" w:hAnsi="Times New Roman"/>
          <w:sz w:val="24"/>
          <w:szCs w:val="24"/>
          <w:lang w:val="es-ES_tradnl"/>
        </w:rPr>
      </w:pPr>
      <w:r w:rsidRPr="00C775B3">
        <w:rPr>
          <w:rFonts w:ascii="Times New Roman" w:hAnsi="Times New Roman"/>
          <w:sz w:val="24"/>
          <w:szCs w:val="24"/>
          <w:lang w:val="es-ES_tradnl"/>
        </w:rPr>
        <w:t>Formar y capacitar equipos interdisciplinarios que colaboren con el ITEI, en diferentes lugares del país, para que puedan asistir a personas afectadas por la tortura y la violencia estatal.</w:t>
      </w:r>
    </w:p>
    <w:p w:rsidR="00E57B14" w:rsidRPr="008B154F" w:rsidRDefault="00E57B14" w:rsidP="00FA12C4">
      <w:pPr>
        <w:spacing w:after="0" w:line="360" w:lineRule="auto"/>
        <w:jc w:val="both"/>
        <w:rPr>
          <w:rFonts w:ascii="Times New Roman" w:hAnsi="Times New Roman"/>
          <w:b/>
          <w:sz w:val="24"/>
          <w:szCs w:val="24"/>
          <w:u w:val="single"/>
          <w:lang w:val="es-ES_tradnl"/>
        </w:rPr>
      </w:pPr>
      <w:r w:rsidRPr="008B154F">
        <w:rPr>
          <w:rFonts w:ascii="Times New Roman" w:hAnsi="Times New Roman"/>
          <w:b/>
          <w:sz w:val="24"/>
          <w:szCs w:val="24"/>
          <w:u w:val="single"/>
          <w:lang w:val="es-ES_tradnl"/>
        </w:rPr>
        <w:t xml:space="preserve">Objetivo de la Formación de jóvenes </w:t>
      </w:r>
    </w:p>
    <w:p w:rsidR="00452709" w:rsidRPr="00354E45" w:rsidRDefault="00E57B14" w:rsidP="008043B3">
      <w:pPr>
        <w:numPr>
          <w:ilvl w:val="0"/>
          <w:numId w:val="6"/>
        </w:numPr>
        <w:spacing w:after="0" w:line="360" w:lineRule="auto"/>
        <w:ind w:left="426"/>
        <w:jc w:val="both"/>
        <w:rPr>
          <w:rFonts w:ascii="Times New Roman" w:hAnsi="Times New Roman"/>
          <w:b/>
          <w:sz w:val="24"/>
          <w:szCs w:val="24"/>
          <w:u w:val="single"/>
          <w:lang w:val="es-ES_tradnl"/>
        </w:rPr>
      </w:pPr>
      <w:r w:rsidRPr="00C775B3">
        <w:rPr>
          <w:rFonts w:ascii="Times New Roman" w:hAnsi="Times New Roman"/>
          <w:sz w:val="24"/>
          <w:szCs w:val="24"/>
          <w:lang w:val="es-ES_tradnl"/>
        </w:rPr>
        <w:t>Los y las Jóvenes participantes de las organizaciones establecidas por el proyecto están formados para ser interlocutores que promueven la participación juvenil mediante procesos de formación, de expresión artística cultural y de incidencia política y social en sus municipios.</w:t>
      </w:r>
    </w:p>
    <w:p w:rsidR="00E57B14" w:rsidRPr="008B154F" w:rsidRDefault="00E57B14" w:rsidP="00FA12C4">
      <w:pPr>
        <w:pStyle w:val="Prrafodelista"/>
        <w:autoSpaceDE w:val="0"/>
        <w:autoSpaceDN w:val="0"/>
        <w:adjustRightInd w:val="0"/>
        <w:spacing w:after="0" w:line="360" w:lineRule="auto"/>
        <w:ind w:left="0"/>
        <w:jc w:val="both"/>
        <w:rPr>
          <w:rFonts w:ascii="Times New Roman" w:hAnsi="Times New Roman"/>
          <w:b/>
          <w:sz w:val="24"/>
          <w:szCs w:val="24"/>
          <w:u w:val="single"/>
          <w:lang w:val="es-ES_tradnl"/>
        </w:rPr>
      </w:pPr>
      <w:r w:rsidRPr="008B154F">
        <w:rPr>
          <w:rFonts w:ascii="Times New Roman" w:hAnsi="Times New Roman"/>
          <w:b/>
          <w:sz w:val="24"/>
          <w:szCs w:val="24"/>
          <w:u w:val="single"/>
          <w:lang w:val="es-ES_tradnl"/>
        </w:rPr>
        <w:t>Objetivo de la investigación</w:t>
      </w:r>
    </w:p>
    <w:p w:rsidR="00E57B14" w:rsidRPr="003C78B2" w:rsidRDefault="00E57B14" w:rsidP="003C78B2">
      <w:pPr>
        <w:spacing w:after="0" w:line="360" w:lineRule="auto"/>
        <w:jc w:val="both"/>
        <w:rPr>
          <w:rFonts w:ascii="Times New Roman" w:hAnsi="Times New Roman"/>
          <w:sz w:val="24"/>
          <w:szCs w:val="24"/>
          <w:lang w:val="es-ES_tradnl"/>
        </w:rPr>
      </w:pPr>
      <w:r w:rsidRPr="00C775B3">
        <w:rPr>
          <w:rFonts w:ascii="Times New Roman" w:hAnsi="Times New Roman"/>
          <w:sz w:val="24"/>
          <w:szCs w:val="24"/>
          <w:lang w:val="es-ES_tradnl"/>
        </w:rPr>
        <w:t>Realizar investigaciones epidemiológicas</w:t>
      </w:r>
      <w:r w:rsidR="008B154F">
        <w:rPr>
          <w:rFonts w:ascii="Times New Roman" w:hAnsi="Times New Roman"/>
          <w:sz w:val="24"/>
          <w:szCs w:val="24"/>
          <w:lang w:val="es-ES_tradnl"/>
        </w:rPr>
        <w:t xml:space="preserve"> y cualitativas</w:t>
      </w:r>
      <w:r w:rsidRPr="00C775B3">
        <w:rPr>
          <w:rFonts w:ascii="Times New Roman" w:hAnsi="Times New Roman"/>
          <w:sz w:val="24"/>
          <w:szCs w:val="24"/>
          <w:lang w:val="es-ES_tradnl"/>
        </w:rPr>
        <w:t xml:space="preserve"> sobre las secuelas de la violencia política y su reparación.</w:t>
      </w:r>
      <w:r w:rsidR="003C78B2" w:rsidRPr="003C78B2">
        <w:rPr>
          <w:rFonts w:ascii="Times New Roman" w:hAnsi="Times New Roman"/>
          <w:sz w:val="24"/>
          <w:szCs w:val="24"/>
          <w:lang w:val="es-ES_tradnl"/>
        </w:rPr>
        <w:t xml:space="preserve"> </w:t>
      </w:r>
      <w:r w:rsidR="003C78B2" w:rsidRPr="00C775B3">
        <w:rPr>
          <w:rFonts w:ascii="Times New Roman" w:hAnsi="Times New Roman"/>
          <w:sz w:val="24"/>
          <w:szCs w:val="24"/>
          <w:lang w:val="es-ES_tradnl"/>
        </w:rPr>
        <w:t xml:space="preserve">Recuperar la memoria histórica, denunciar y crear </w:t>
      </w:r>
      <w:r w:rsidR="003C78B2" w:rsidRPr="00C775B3">
        <w:rPr>
          <w:rFonts w:ascii="Times New Roman" w:hAnsi="Times New Roman"/>
          <w:sz w:val="24"/>
          <w:szCs w:val="24"/>
          <w:lang w:val="es-ES_tradnl"/>
        </w:rPr>
        <w:lastRenderedPageBreak/>
        <w:t>una consciencia colectiva sobre las secuelas psicosociales que deja la tortura y otras formas de violencia de Estado tanto a nivel individual como colectivo.</w:t>
      </w:r>
    </w:p>
    <w:p w:rsidR="00354E45" w:rsidRPr="00354E45" w:rsidRDefault="00354E45" w:rsidP="00354E45">
      <w:pPr>
        <w:autoSpaceDE w:val="0"/>
        <w:autoSpaceDN w:val="0"/>
        <w:adjustRightInd w:val="0"/>
        <w:spacing w:after="0" w:line="360" w:lineRule="auto"/>
        <w:jc w:val="both"/>
        <w:rPr>
          <w:rFonts w:ascii="Times New Roman" w:hAnsi="Times New Roman"/>
          <w:b/>
          <w:sz w:val="24"/>
          <w:szCs w:val="24"/>
          <w:u w:val="single"/>
          <w:lang w:val="es-ES_tradnl"/>
        </w:rPr>
      </w:pPr>
      <w:r w:rsidRPr="00354E45">
        <w:rPr>
          <w:rFonts w:ascii="Times New Roman" w:hAnsi="Times New Roman"/>
          <w:b/>
          <w:sz w:val="24"/>
          <w:szCs w:val="24"/>
          <w:u w:val="single"/>
          <w:lang w:val="es-ES_tradnl"/>
        </w:rPr>
        <w:t>Objetivos de comunicación y difusión</w:t>
      </w:r>
    </w:p>
    <w:p w:rsidR="00354E45" w:rsidRPr="00C775B3" w:rsidRDefault="00354E45" w:rsidP="008043B3">
      <w:pPr>
        <w:pStyle w:val="Prrafodelista"/>
        <w:numPr>
          <w:ilvl w:val="0"/>
          <w:numId w:val="9"/>
        </w:numPr>
        <w:autoSpaceDE w:val="0"/>
        <w:autoSpaceDN w:val="0"/>
        <w:adjustRightInd w:val="0"/>
        <w:spacing w:after="0" w:line="360" w:lineRule="auto"/>
        <w:jc w:val="both"/>
        <w:rPr>
          <w:rFonts w:ascii="Times New Roman" w:hAnsi="Times New Roman"/>
          <w:sz w:val="24"/>
          <w:szCs w:val="24"/>
          <w:lang w:val="es-ES_tradnl"/>
        </w:rPr>
      </w:pPr>
      <w:r>
        <w:rPr>
          <w:rFonts w:ascii="Times New Roman" w:hAnsi="Times New Roman"/>
          <w:sz w:val="24"/>
          <w:szCs w:val="24"/>
          <w:lang w:val="es-ES_tradnl"/>
        </w:rPr>
        <w:t>Difundir las actividades del ITEI y</w:t>
      </w:r>
      <w:r w:rsidRPr="00354E45">
        <w:rPr>
          <w:rFonts w:ascii="Times New Roman" w:hAnsi="Times New Roman"/>
          <w:sz w:val="24"/>
          <w:szCs w:val="24"/>
          <w:lang w:val="es-ES_tradnl"/>
        </w:rPr>
        <w:t xml:space="preserve"> </w:t>
      </w:r>
      <w:r>
        <w:rPr>
          <w:rFonts w:ascii="Times New Roman" w:hAnsi="Times New Roman"/>
          <w:sz w:val="24"/>
          <w:szCs w:val="24"/>
          <w:lang w:val="es-ES_tradnl"/>
        </w:rPr>
        <w:t xml:space="preserve">contribuir en </w:t>
      </w:r>
      <w:r w:rsidRPr="00C775B3">
        <w:rPr>
          <w:rFonts w:ascii="Times New Roman" w:hAnsi="Times New Roman"/>
          <w:sz w:val="24"/>
          <w:szCs w:val="24"/>
          <w:lang w:val="es-ES_tradnl"/>
        </w:rPr>
        <w:t>formar conciencia colectiva sobre las secuelas de la tortura y su reparación, contribuyendo a crear una memoria histórica-social que beneficie a la erradicación de éstas prácticas en Bolivia</w:t>
      </w:r>
    </w:p>
    <w:p w:rsidR="00075A20" w:rsidRPr="00C775B3" w:rsidRDefault="00075A20" w:rsidP="00FA12C4">
      <w:pPr>
        <w:spacing w:after="0" w:line="360" w:lineRule="auto"/>
        <w:ind w:left="426" w:right="300"/>
        <w:jc w:val="both"/>
        <w:rPr>
          <w:rFonts w:ascii="Times New Roman" w:eastAsia="Times New Roman" w:hAnsi="Times New Roman"/>
          <w:sz w:val="24"/>
          <w:szCs w:val="24"/>
          <w:lang w:val="es-ES_tradnl" w:eastAsia="es-ES"/>
        </w:rPr>
      </w:pPr>
    </w:p>
    <w:p w:rsidR="00E57B14" w:rsidRPr="008B154F" w:rsidRDefault="008B154F" w:rsidP="00FA12C4">
      <w:pPr>
        <w:numPr>
          <w:ilvl w:val="0"/>
          <w:numId w:val="1"/>
        </w:numPr>
        <w:spacing w:after="0" w:line="360" w:lineRule="auto"/>
        <w:ind w:left="426" w:hanging="426"/>
        <w:jc w:val="both"/>
        <w:rPr>
          <w:rFonts w:ascii="Times New Roman" w:hAnsi="Times New Roman"/>
          <w:b/>
          <w:sz w:val="24"/>
          <w:szCs w:val="24"/>
          <w:u w:val="single"/>
          <w:lang w:val="es-ES_tradnl"/>
        </w:rPr>
      </w:pPr>
      <w:r w:rsidRPr="008B154F">
        <w:rPr>
          <w:rFonts w:ascii="Times New Roman" w:hAnsi="Times New Roman"/>
          <w:b/>
          <w:sz w:val="24"/>
          <w:szCs w:val="24"/>
          <w:u w:val="single"/>
          <w:lang w:val="es-ES_tradnl"/>
        </w:rPr>
        <w:t>CAMPOS DE ACCIÓN</w:t>
      </w:r>
    </w:p>
    <w:p w:rsidR="005116A6" w:rsidRDefault="005116A6" w:rsidP="008B154F">
      <w:pPr>
        <w:spacing w:after="0" w:line="360" w:lineRule="auto"/>
        <w:jc w:val="both"/>
        <w:rPr>
          <w:rFonts w:ascii="Times New Roman" w:hAnsi="Times New Roman"/>
          <w:b/>
          <w:sz w:val="24"/>
          <w:szCs w:val="24"/>
          <w:lang w:val="es-ES_tradnl"/>
        </w:rPr>
      </w:pPr>
    </w:p>
    <w:p w:rsidR="008B154F" w:rsidRDefault="00E57B14" w:rsidP="008B154F">
      <w:pPr>
        <w:spacing w:after="0" w:line="360" w:lineRule="auto"/>
        <w:jc w:val="both"/>
        <w:rPr>
          <w:rFonts w:ascii="Times New Roman" w:hAnsi="Times New Roman"/>
          <w:b/>
          <w:sz w:val="24"/>
          <w:szCs w:val="24"/>
          <w:lang w:val="es-ES_tradnl"/>
        </w:rPr>
      </w:pPr>
      <w:r w:rsidRPr="00C775B3">
        <w:rPr>
          <w:rFonts w:ascii="Times New Roman" w:hAnsi="Times New Roman"/>
          <w:b/>
          <w:sz w:val="24"/>
          <w:szCs w:val="24"/>
          <w:lang w:val="es-ES_tradnl"/>
        </w:rPr>
        <w:t>4</w:t>
      </w:r>
      <w:r w:rsidR="000B0B9C" w:rsidRPr="00C775B3">
        <w:rPr>
          <w:rFonts w:ascii="Times New Roman" w:hAnsi="Times New Roman"/>
          <w:b/>
          <w:sz w:val="24"/>
          <w:szCs w:val="24"/>
          <w:lang w:val="es-ES_tradnl"/>
        </w:rPr>
        <w:t>.1</w:t>
      </w:r>
      <w:r w:rsidR="008B154F">
        <w:rPr>
          <w:rFonts w:ascii="Times New Roman" w:hAnsi="Times New Roman"/>
          <w:b/>
          <w:sz w:val="24"/>
          <w:szCs w:val="24"/>
          <w:lang w:val="es-ES_tradnl"/>
        </w:rPr>
        <w:t>.</w:t>
      </w:r>
      <w:r w:rsidR="000B0B9C" w:rsidRPr="00C775B3">
        <w:rPr>
          <w:rFonts w:ascii="Times New Roman" w:hAnsi="Times New Roman"/>
          <w:b/>
          <w:sz w:val="24"/>
          <w:szCs w:val="24"/>
          <w:lang w:val="es-ES_tradnl"/>
        </w:rPr>
        <w:t xml:space="preserve"> </w:t>
      </w:r>
      <w:r w:rsidR="00075A20" w:rsidRPr="00C775B3">
        <w:rPr>
          <w:rFonts w:ascii="Times New Roman" w:hAnsi="Times New Roman"/>
          <w:b/>
          <w:sz w:val="24"/>
          <w:szCs w:val="24"/>
          <w:lang w:val="es-ES_tradnl"/>
        </w:rPr>
        <w:t>Rehabilitación</w:t>
      </w:r>
    </w:p>
    <w:p w:rsidR="008B154F" w:rsidRDefault="00075A20" w:rsidP="008B154F">
      <w:pPr>
        <w:spacing w:after="0" w:line="360" w:lineRule="auto"/>
        <w:jc w:val="both"/>
        <w:rPr>
          <w:rFonts w:ascii="Times New Roman" w:hAnsi="Times New Roman"/>
          <w:b/>
          <w:sz w:val="24"/>
          <w:szCs w:val="24"/>
          <w:lang w:val="es-ES_tradnl"/>
        </w:rPr>
      </w:pPr>
      <w:r w:rsidRPr="00C775B3">
        <w:rPr>
          <w:rFonts w:ascii="Times New Roman" w:hAnsi="Times New Roman"/>
          <w:sz w:val="24"/>
          <w:szCs w:val="24"/>
          <w:lang w:val="es-ES_tradnl"/>
        </w:rPr>
        <w:t>El ITEI trabaja principalmente en atención psicoterapéutica y medica, en apoyo directo a los grupos meta, en caso de necesidad brinda asistencia jurídica y social.</w:t>
      </w:r>
    </w:p>
    <w:p w:rsidR="005116A6" w:rsidRDefault="005116A6" w:rsidP="008B154F">
      <w:pPr>
        <w:spacing w:after="0" w:line="360" w:lineRule="auto"/>
        <w:jc w:val="both"/>
        <w:rPr>
          <w:rFonts w:ascii="Times New Roman" w:hAnsi="Times New Roman"/>
          <w:b/>
          <w:sz w:val="24"/>
          <w:szCs w:val="24"/>
          <w:lang w:val="es-ES_tradnl"/>
        </w:rPr>
      </w:pPr>
    </w:p>
    <w:p w:rsidR="008B154F" w:rsidRPr="008B154F" w:rsidRDefault="008B154F" w:rsidP="008B154F">
      <w:pPr>
        <w:spacing w:after="0" w:line="360" w:lineRule="auto"/>
        <w:jc w:val="both"/>
        <w:rPr>
          <w:rFonts w:ascii="Times New Roman" w:hAnsi="Times New Roman"/>
          <w:b/>
          <w:sz w:val="24"/>
          <w:szCs w:val="24"/>
          <w:lang w:val="es-ES_tradnl"/>
        </w:rPr>
      </w:pPr>
      <w:r>
        <w:rPr>
          <w:rFonts w:ascii="Times New Roman" w:hAnsi="Times New Roman"/>
          <w:b/>
          <w:sz w:val="24"/>
          <w:szCs w:val="24"/>
          <w:lang w:val="es-ES_tradnl"/>
        </w:rPr>
        <w:t xml:space="preserve">4.2. </w:t>
      </w:r>
      <w:r w:rsidRPr="008B154F">
        <w:rPr>
          <w:rFonts w:ascii="Times New Roman" w:hAnsi="Times New Roman"/>
          <w:b/>
          <w:sz w:val="24"/>
          <w:szCs w:val="24"/>
          <w:lang w:val="es-ES_tradnl"/>
        </w:rPr>
        <w:t>Peritajes psicológicos y médicos basados en el Protocolo de Estambul (PE)</w:t>
      </w:r>
    </w:p>
    <w:p w:rsidR="008B154F" w:rsidRPr="008B154F" w:rsidRDefault="008B154F" w:rsidP="008B154F">
      <w:pPr>
        <w:spacing w:after="0" w:line="360" w:lineRule="auto"/>
        <w:jc w:val="both"/>
        <w:rPr>
          <w:rFonts w:ascii="Times New Roman" w:hAnsi="Times New Roman"/>
          <w:sz w:val="24"/>
          <w:szCs w:val="24"/>
          <w:lang w:val="es-ES_tradnl"/>
        </w:rPr>
      </w:pPr>
      <w:r>
        <w:rPr>
          <w:rFonts w:ascii="Times New Roman" w:hAnsi="Times New Roman"/>
          <w:sz w:val="24"/>
          <w:szCs w:val="24"/>
          <w:lang w:val="es-ES_tradnl"/>
        </w:rPr>
        <w:t>En casos de tortura y otros malos tratos, el ITEI responde al pedido y realiza peritajes basados en el PE.</w:t>
      </w:r>
      <w:r w:rsidRPr="008B154F">
        <w:rPr>
          <w:rFonts w:ascii="Times New Roman" w:hAnsi="Times New Roman"/>
          <w:sz w:val="24"/>
          <w:szCs w:val="24"/>
          <w:lang w:val="es-ES_tradnl"/>
        </w:rPr>
        <w:t xml:space="preserve"> </w:t>
      </w:r>
      <w:r w:rsidR="00300032">
        <w:rPr>
          <w:rFonts w:ascii="Times New Roman" w:hAnsi="Times New Roman"/>
          <w:sz w:val="24"/>
          <w:szCs w:val="24"/>
          <w:lang w:val="es-ES_tradnl"/>
        </w:rPr>
        <w:t>Este año pudo contar</w:t>
      </w:r>
      <w:r w:rsidR="00300032" w:rsidRPr="00300032">
        <w:t xml:space="preserve"> </w:t>
      </w:r>
      <w:r w:rsidR="00300032">
        <w:t xml:space="preserve">con la venida de dos expertos internacionales en el uso del PE y financiados por el IRCT, el Dr. </w:t>
      </w:r>
      <w:r w:rsidR="00300032" w:rsidRPr="006B17BC">
        <w:t>Maximo Duque y la Lic. Helen Deutsch</w:t>
      </w:r>
      <w:r w:rsidR="00300032">
        <w:t>. Son parte del IFEG (International Forensic Expert Group). Realizaron peritajes de 3 casos.</w:t>
      </w:r>
    </w:p>
    <w:p w:rsidR="005116A6" w:rsidRDefault="005116A6" w:rsidP="00FA12C4">
      <w:pPr>
        <w:spacing w:after="0" w:line="360" w:lineRule="auto"/>
        <w:jc w:val="both"/>
        <w:rPr>
          <w:rFonts w:ascii="Times New Roman" w:hAnsi="Times New Roman"/>
          <w:b/>
          <w:sz w:val="24"/>
          <w:szCs w:val="24"/>
          <w:lang w:val="es-ES_tradnl"/>
        </w:rPr>
      </w:pPr>
    </w:p>
    <w:p w:rsidR="00075A20" w:rsidRDefault="00E57B14" w:rsidP="00FA12C4">
      <w:pPr>
        <w:spacing w:after="0" w:line="360" w:lineRule="auto"/>
        <w:jc w:val="both"/>
        <w:rPr>
          <w:rFonts w:ascii="Times New Roman" w:hAnsi="Times New Roman"/>
          <w:b/>
          <w:sz w:val="24"/>
          <w:szCs w:val="24"/>
          <w:lang w:val="es-ES_tradnl"/>
        </w:rPr>
      </w:pPr>
      <w:r w:rsidRPr="00C775B3">
        <w:rPr>
          <w:rFonts w:ascii="Times New Roman" w:hAnsi="Times New Roman"/>
          <w:b/>
          <w:sz w:val="24"/>
          <w:szCs w:val="24"/>
          <w:lang w:val="es-ES_tradnl"/>
        </w:rPr>
        <w:t>4</w:t>
      </w:r>
      <w:r w:rsidR="005116A6">
        <w:rPr>
          <w:rFonts w:ascii="Times New Roman" w:hAnsi="Times New Roman"/>
          <w:b/>
          <w:sz w:val="24"/>
          <w:szCs w:val="24"/>
          <w:lang w:val="es-ES_tradnl"/>
        </w:rPr>
        <w:t>.3.</w:t>
      </w:r>
      <w:r w:rsidR="000B0B9C" w:rsidRPr="00C775B3">
        <w:rPr>
          <w:rFonts w:ascii="Times New Roman" w:hAnsi="Times New Roman"/>
          <w:b/>
          <w:sz w:val="24"/>
          <w:szCs w:val="24"/>
          <w:lang w:val="es-ES_tradnl"/>
        </w:rPr>
        <w:t xml:space="preserve"> Formación</w:t>
      </w:r>
    </w:p>
    <w:p w:rsidR="005116A6" w:rsidRPr="00C775B3" w:rsidRDefault="005116A6" w:rsidP="00FA12C4">
      <w:pPr>
        <w:spacing w:after="0" w:line="360" w:lineRule="auto"/>
        <w:jc w:val="both"/>
        <w:rPr>
          <w:rFonts w:ascii="Times New Roman" w:hAnsi="Times New Roman"/>
          <w:b/>
          <w:sz w:val="24"/>
          <w:szCs w:val="24"/>
          <w:lang w:val="es-ES_tradnl"/>
        </w:rPr>
      </w:pPr>
      <w:r>
        <w:rPr>
          <w:rFonts w:ascii="Times New Roman" w:hAnsi="Times New Roman"/>
          <w:b/>
          <w:sz w:val="24"/>
          <w:szCs w:val="24"/>
          <w:lang w:val="es-ES_tradnl"/>
        </w:rPr>
        <w:t>Se realizaron las siguientes actividades</w:t>
      </w:r>
    </w:p>
    <w:p w:rsidR="00D0350D" w:rsidRPr="006B17BC" w:rsidRDefault="005116A6" w:rsidP="008043B3">
      <w:pPr>
        <w:pStyle w:val="Prrafodelista"/>
        <w:numPr>
          <w:ilvl w:val="0"/>
          <w:numId w:val="15"/>
        </w:numPr>
        <w:spacing w:line="360" w:lineRule="auto"/>
      </w:pPr>
      <w:r>
        <w:rPr>
          <w:rFonts w:cs="Arial"/>
          <w:bCs/>
        </w:rPr>
        <w:t>Seminario sobre</w:t>
      </w:r>
      <w:r w:rsidR="00D0350D" w:rsidRPr="00D0350D">
        <w:rPr>
          <w:rFonts w:cs="Arial"/>
          <w:bCs/>
        </w:rPr>
        <w:t>:</w:t>
      </w:r>
      <w:r w:rsidR="00D0350D">
        <w:rPr>
          <w:rFonts w:cs="Arial"/>
          <w:bCs/>
        </w:rPr>
        <w:t xml:space="preserve"> ”L</w:t>
      </w:r>
      <w:r w:rsidRPr="00D0350D">
        <w:rPr>
          <w:rFonts w:cs="Arial"/>
          <w:bCs/>
        </w:rPr>
        <w:t xml:space="preserve">a </w:t>
      </w:r>
      <w:r>
        <w:t>i</w:t>
      </w:r>
      <w:r w:rsidRPr="006A4F82">
        <w:t>mportancia del Protocolo de Estambul en la documentación de casos de tortu</w:t>
      </w:r>
      <w:r>
        <w:t>ra a nivel Médico y Psicológico</w:t>
      </w:r>
      <w:r w:rsidR="00D0350D">
        <w:t>”</w:t>
      </w:r>
      <w:r>
        <w:t xml:space="preserve"> con el Post Grado de la Facultad de Medicina de la Universidad Mayor de San Andrés</w:t>
      </w:r>
      <w:r w:rsidR="00D0350D">
        <w:t xml:space="preserve"> (UMSA)</w:t>
      </w:r>
      <w:r>
        <w:t>. El ITEI apro</w:t>
      </w:r>
      <w:r w:rsidR="00D0350D">
        <w:t>ve</w:t>
      </w:r>
      <w:r>
        <w:t>chó de la venida de dos expertos internacionales en el uso del PE</w:t>
      </w:r>
      <w:r w:rsidR="00D0350D">
        <w:t xml:space="preserve"> financiados por el IRCT</w:t>
      </w:r>
      <w:r>
        <w:t xml:space="preserve">, el Dr. </w:t>
      </w:r>
      <w:r w:rsidRPr="006B17BC">
        <w:t>Maximo Duque y la Lic. Helen Deutsch</w:t>
      </w:r>
      <w:r w:rsidR="00D0350D" w:rsidRPr="006B17BC">
        <w:t>, para realizar el seminario.</w:t>
      </w:r>
    </w:p>
    <w:p w:rsidR="006B17BC" w:rsidRDefault="00D0350D" w:rsidP="008043B3">
      <w:pPr>
        <w:pStyle w:val="Prrafodelista"/>
        <w:numPr>
          <w:ilvl w:val="0"/>
          <w:numId w:val="15"/>
        </w:numPr>
        <w:tabs>
          <w:tab w:val="right" w:leader="underscore" w:pos="9180"/>
        </w:tabs>
        <w:spacing w:after="0" w:line="312" w:lineRule="auto"/>
        <w:rPr>
          <w:bCs/>
          <w:lang w:val="es-BO"/>
        </w:rPr>
      </w:pPr>
      <w:r w:rsidRPr="006B17BC">
        <w:rPr>
          <w:rFonts w:cs="Arial"/>
          <w:bCs/>
        </w:rPr>
        <w:t>Seminario en la facultad de derecho de la UMSA sobre: ”Las normas internacionales contra toda forma de tortura en recintos penitenciarios</w:t>
      </w:r>
      <w:r>
        <w:rPr>
          <w:rFonts w:cs="Arial"/>
          <w:bCs/>
        </w:rPr>
        <w:t xml:space="preserve"> - caso</w:t>
      </w:r>
      <w:r w:rsidRPr="00D0350D">
        <w:rPr>
          <w:rFonts w:cs="Arial"/>
          <w:bCs/>
        </w:rPr>
        <w:t xml:space="preserve"> Bolivia. Ejemplos Caso Qalauma</w:t>
      </w:r>
      <w:r>
        <w:rPr>
          <w:rFonts w:cs="Arial"/>
          <w:bCs/>
        </w:rPr>
        <w:t xml:space="preserve"> (Centro de detención de jóvenes)</w:t>
      </w:r>
      <w:r w:rsidRPr="00D0350D">
        <w:rPr>
          <w:rFonts w:cs="Arial"/>
          <w:bCs/>
        </w:rPr>
        <w:t xml:space="preserve"> y Caso cárcel de Villa Busch en Cobija.</w:t>
      </w:r>
      <w:r w:rsidR="006B17BC">
        <w:rPr>
          <w:rFonts w:cs="Arial"/>
          <w:bCs/>
        </w:rPr>
        <w:t xml:space="preserve"> </w:t>
      </w:r>
      <w:r w:rsidR="006B17BC" w:rsidRPr="006B17BC">
        <w:rPr>
          <w:rFonts w:cs="Arial"/>
          <w:bCs/>
        </w:rPr>
        <w:t>Exposición de Emma Bravo.</w:t>
      </w:r>
      <w:r w:rsidR="006B17BC" w:rsidRPr="006B17BC">
        <w:rPr>
          <w:bCs/>
          <w:lang w:val="es-BO"/>
        </w:rPr>
        <w:t xml:space="preserve"> </w:t>
      </w:r>
    </w:p>
    <w:p w:rsidR="006B17BC" w:rsidRPr="00A42ED1" w:rsidRDefault="006B17BC" w:rsidP="008043B3">
      <w:pPr>
        <w:pStyle w:val="Prrafodelista"/>
        <w:numPr>
          <w:ilvl w:val="0"/>
          <w:numId w:val="15"/>
        </w:numPr>
        <w:tabs>
          <w:tab w:val="right" w:leader="underscore" w:pos="9180"/>
        </w:tabs>
        <w:spacing w:after="0" w:line="312" w:lineRule="auto"/>
        <w:rPr>
          <w:bCs/>
          <w:lang w:val="es-BO"/>
        </w:rPr>
      </w:pPr>
      <w:r>
        <w:rPr>
          <w:bCs/>
          <w:lang w:val="es-BO"/>
        </w:rPr>
        <w:t>Exposició</w:t>
      </w:r>
      <w:r w:rsidRPr="00FC4BFB">
        <w:rPr>
          <w:bCs/>
          <w:lang w:val="es-BO"/>
        </w:rPr>
        <w:t>n</w:t>
      </w:r>
      <w:r>
        <w:rPr>
          <w:bCs/>
          <w:lang w:val="es-BO"/>
        </w:rPr>
        <w:t xml:space="preserve"> de</w:t>
      </w:r>
      <w:r w:rsidRPr="00FC4BFB">
        <w:rPr>
          <w:bCs/>
          <w:lang w:val="es-BO"/>
        </w:rPr>
        <w:t xml:space="preserve"> Andrés</w:t>
      </w:r>
      <w:r>
        <w:rPr>
          <w:bCs/>
          <w:lang w:val="es-BO"/>
        </w:rPr>
        <w:t xml:space="preserve"> Gautier,</w:t>
      </w:r>
      <w:r w:rsidRPr="00FC4BFB">
        <w:rPr>
          <w:bCs/>
          <w:lang w:val="es-BO"/>
        </w:rPr>
        <w:t xml:space="preserve"> </w:t>
      </w:r>
      <w:r>
        <w:rPr>
          <w:bCs/>
          <w:lang w:val="es-BO"/>
        </w:rPr>
        <w:t>durante</w:t>
      </w:r>
      <w:r w:rsidRPr="00FC4BFB">
        <w:rPr>
          <w:bCs/>
          <w:lang w:val="es-BO"/>
        </w:rPr>
        <w:t xml:space="preserve"> las jornadas de psicología en la Uni</w:t>
      </w:r>
      <w:r>
        <w:rPr>
          <w:bCs/>
          <w:lang w:val="es-BO"/>
        </w:rPr>
        <w:t>versidad</w:t>
      </w:r>
      <w:r w:rsidRPr="00FC4BFB">
        <w:rPr>
          <w:bCs/>
          <w:lang w:val="es-BO"/>
        </w:rPr>
        <w:t xml:space="preserve"> Católica de C</w:t>
      </w:r>
      <w:r>
        <w:rPr>
          <w:bCs/>
          <w:lang w:val="es-BO"/>
        </w:rPr>
        <w:t>ocha</w:t>
      </w:r>
      <w:r w:rsidRPr="00FC4BFB">
        <w:rPr>
          <w:bCs/>
          <w:lang w:val="es-BO"/>
        </w:rPr>
        <w:t>b</w:t>
      </w:r>
      <w:r>
        <w:rPr>
          <w:bCs/>
          <w:lang w:val="es-BO"/>
        </w:rPr>
        <w:t>am</w:t>
      </w:r>
      <w:r w:rsidRPr="00FC4BFB">
        <w:rPr>
          <w:bCs/>
          <w:lang w:val="es-BO"/>
        </w:rPr>
        <w:t xml:space="preserve">ba: “Clínica Psicoanalítica de la Prevención con Niños y Adolescentes” </w:t>
      </w:r>
    </w:p>
    <w:p w:rsidR="006B17BC" w:rsidRPr="006B17BC" w:rsidRDefault="00D0350D" w:rsidP="008043B3">
      <w:pPr>
        <w:pStyle w:val="Prrafodelista"/>
        <w:numPr>
          <w:ilvl w:val="0"/>
          <w:numId w:val="15"/>
        </w:numPr>
        <w:spacing w:line="360" w:lineRule="auto"/>
      </w:pPr>
      <w:r w:rsidRPr="006B17BC">
        <w:rPr>
          <w:rFonts w:cs="Arial"/>
          <w:bCs/>
        </w:rPr>
        <w:lastRenderedPageBreak/>
        <w:t>Ciclo de seminarios organizados con ARPEBOL (Asociación de Refugiados politicos peruanos en Bolivia) sobre: “</w:t>
      </w:r>
      <w:r w:rsidRPr="006B17BC">
        <w:rPr>
          <w:lang w:val="es-ES_tradnl"/>
        </w:rPr>
        <w:t xml:space="preserve">Memoria histórica y violencia política”, incluido exposiciones de Emma </w:t>
      </w:r>
      <w:r w:rsidR="006B17BC" w:rsidRPr="006B17BC">
        <w:rPr>
          <w:lang w:val="es-ES_tradnl"/>
        </w:rPr>
        <w:t xml:space="preserve">Bolshia </w:t>
      </w:r>
      <w:r w:rsidRPr="006B17BC">
        <w:rPr>
          <w:lang w:val="es-ES_tradnl"/>
        </w:rPr>
        <w:t>Bravo y Andrés Gautier del ITEI</w:t>
      </w:r>
      <w:r w:rsidR="006B17BC" w:rsidRPr="006B17BC">
        <w:rPr>
          <w:lang w:val="es-ES_tradnl"/>
        </w:rPr>
        <w:t>.</w:t>
      </w:r>
      <w:r w:rsidRPr="006B17BC">
        <w:rPr>
          <w:lang w:val="es-ES_tradnl"/>
        </w:rPr>
        <w:t xml:space="preserve"> </w:t>
      </w:r>
    </w:p>
    <w:p w:rsidR="006B17BC" w:rsidRPr="00300032" w:rsidRDefault="00D0350D" w:rsidP="008043B3">
      <w:pPr>
        <w:pStyle w:val="Prrafodelista"/>
        <w:numPr>
          <w:ilvl w:val="0"/>
          <w:numId w:val="15"/>
        </w:numPr>
        <w:spacing w:line="360" w:lineRule="auto"/>
      </w:pPr>
      <w:r w:rsidRPr="006B17BC">
        <w:rPr>
          <w:rFonts w:cs="Arial"/>
          <w:szCs w:val="32"/>
          <w:lang w:val="es-ES_tradnl"/>
        </w:rPr>
        <w:t xml:space="preserve">Seminario de la </w:t>
      </w:r>
      <w:r w:rsidR="006B17BC">
        <w:rPr>
          <w:rFonts w:cs="Arial"/>
          <w:szCs w:val="32"/>
          <w:lang w:val="es-ES_tradnl"/>
        </w:rPr>
        <w:t>Asamblea Permanente de Derechos Humanos de Bolivia (</w:t>
      </w:r>
      <w:r w:rsidRPr="006B17BC">
        <w:rPr>
          <w:rFonts w:cs="Arial"/>
          <w:szCs w:val="32"/>
          <w:lang w:val="es-ES_tradnl"/>
        </w:rPr>
        <w:t>APDHB</w:t>
      </w:r>
      <w:r w:rsidR="006B17BC">
        <w:rPr>
          <w:rFonts w:cs="Arial"/>
          <w:szCs w:val="32"/>
          <w:lang w:val="es-ES_tradnl"/>
        </w:rPr>
        <w:t>)</w:t>
      </w:r>
      <w:r w:rsidRPr="006B17BC">
        <w:rPr>
          <w:rFonts w:cs="Arial"/>
          <w:szCs w:val="32"/>
          <w:lang w:val="es-ES_tradnl"/>
        </w:rPr>
        <w:t>: “Actualización sobre sistemas Internacionales de protección en DDHH</w:t>
      </w:r>
      <w:r w:rsidR="006B17BC">
        <w:rPr>
          <w:rFonts w:cs="Arial"/>
          <w:szCs w:val="32"/>
          <w:lang w:val="es-ES_tradnl"/>
        </w:rPr>
        <w:t>”</w:t>
      </w:r>
      <w:r w:rsidRPr="006B17BC">
        <w:rPr>
          <w:rFonts w:cs="Arial"/>
          <w:szCs w:val="32"/>
          <w:lang w:val="es-ES_tradnl"/>
        </w:rPr>
        <w:t>. Participación de Emma Bolshia Bravo con el tema: Sistema Universal de Protección en DDHH.</w:t>
      </w:r>
      <w:r w:rsidR="006B17BC">
        <w:rPr>
          <w:rFonts w:cs="Arial"/>
          <w:szCs w:val="32"/>
          <w:lang w:val="es-ES_tradnl"/>
        </w:rPr>
        <w:t xml:space="preserve"> Funciones del</w:t>
      </w:r>
      <w:r w:rsidRPr="006B17BC">
        <w:rPr>
          <w:rFonts w:cs="Arial"/>
          <w:szCs w:val="32"/>
          <w:lang w:val="es-ES_tradnl"/>
        </w:rPr>
        <w:t xml:space="preserve"> Comité contra la Tortura y el  Sub Comité </w:t>
      </w:r>
      <w:r w:rsidR="006B17BC">
        <w:rPr>
          <w:rFonts w:cs="Arial"/>
          <w:szCs w:val="32"/>
          <w:lang w:val="es-ES_tradnl"/>
        </w:rPr>
        <w:t>de Prevención de</w:t>
      </w:r>
      <w:r w:rsidRPr="006B17BC">
        <w:rPr>
          <w:rFonts w:cs="Arial"/>
          <w:szCs w:val="32"/>
          <w:lang w:val="es-ES_tradnl"/>
        </w:rPr>
        <w:t xml:space="preserve"> la Tortura </w:t>
      </w:r>
    </w:p>
    <w:p w:rsidR="006B17BC" w:rsidRPr="00583C8F" w:rsidRDefault="006B17BC" w:rsidP="008043B3">
      <w:pPr>
        <w:pStyle w:val="Prrafodelista"/>
        <w:numPr>
          <w:ilvl w:val="0"/>
          <w:numId w:val="15"/>
        </w:numPr>
        <w:tabs>
          <w:tab w:val="right" w:leader="underscore" w:pos="9180"/>
        </w:tabs>
        <w:spacing w:after="0" w:line="312" w:lineRule="auto"/>
        <w:rPr>
          <w:bCs/>
          <w:lang w:val="es-BO"/>
        </w:rPr>
      </w:pPr>
      <w:r>
        <w:rPr>
          <w:bCs/>
          <w:lang w:val="es-BO"/>
        </w:rPr>
        <w:t>En el Congreso de la FEPAL en Cartagena (Colombia), exposiciones de Andrés Gautier: “El racismo  desde Freud” y “El racismo desde el psicoanálisis”</w:t>
      </w:r>
    </w:p>
    <w:p w:rsidR="006B17BC" w:rsidRPr="003D1904" w:rsidRDefault="006B17BC" w:rsidP="008043B3">
      <w:pPr>
        <w:pStyle w:val="Prrafodelista"/>
        <w:numPr>
          <w:ilvl w:val="0"/>
          <w:numId w:val="15"/>
        </w:numPr>
        <w:tabs>
          <w:tab w:val="right" w:leader="underscore" w:pos="9180"/>
        </w:tabs>
        <w:spacing w:after="0" w:line="312" w:lineRule="auto"/>
        <w:rPr>
          <w:bCs/>
          <w:lang w:val="es-BO"/>
        </w:rPr>
      </w:pPr>
      <w:r>
        <w:rPr>
          <w:rFonts w:ascii="Times New Roman" w:hAnsi="Times New Roman"/>
          <w:sz w:val="24"/>
          <w:szCs w:val="24"/>
          <w:lang w:val="es-BO"/>
        </w:rPr>
        <w:t>D</w:t>
      </w:r>
      <w:r w:rsidRPr="00716690">
        <w:rPr>
          <w:bCs/>
          <w:lang w:val="es-BO"/>
        </w:rPr>
        <w:t xml:space="preserve">urante el Congreso </w:t>
      </w:r>
      <w:r>
        <w:rPr>
          <w:bCs/>
          <w:lang w:val="es-BO"/>
        </w:rPr>
        <w:t xml:space="preserve">Internacional </w:t>
      </w:r>
      <w:r w:rsidRPr="00716690">
        <w:rPr>
          <w:bCs/>
          <w:lang w:val="es-BO"/>
        </w:rPr>
        <w:t>de Ciencias Forenses en Santa Cruz:</w:t>
      </w:r>
      <w:r>
        <w:rPr>
          <w:bCs/>
          <w:lang w:val="es-BO"/>
        </w:rPr>
        <w:t xml:space="preserve"> “</w:t>
      </w:r>
      <w:r w:rsidRPr="00716690">
        <w:rPr>
          <w:color w:val="1A1A1A"/>
          <w:lang w:val="es-ES_tradnl"/>
        </w:rPr>
        <w:t>Secuelas psicosociales del no respeto de la Presunción de Inocencia</w:t>
      </w:r>
      <w:r>
        <w:rPr>
          <w:color w:val="1A1A1A"/>
          <w:lang w:val="es-ES_tradnl"/>
        </w:rPr>
        <w:t>” (Andrés Gautier)</w:t>
      </w:r>
    </w:p>
    <w:p w:rsidR="006B17BC" w:rsidRPr="00300032" w:rsidRDefault="006B17BC" w:rsidP="008043B3">
      <w:pPr>
        <w:pStyle w:val="Prrafodelista"/>
        <w:numPr>
          <w:ilvl w:val="0"/>
          <w:numId w:val="15"/>
        </w:numPr>
        <w:spacing w:after="0" w:line="312" w:lineRule="auto"/>
        <w:rPr>
          <w:bCs/>
          <w:lang w:val="es-ES"/>
        </w:rPr>
      </w:pPr>
      <w:r w:rsidRPr="00300032">
        <w:rPr>
          <w:bCs/>
          <w:lang w:val="es-BO"/>
        </w:rPr>
        <w:t xml:space="preserve">En el Simposio del IRCT en México sobre “Cumpliendo la promesa del Derecho a la Rehabilitación”: </w:t>
      </w:r>
      <w:r w:rsidR="00300032" w:rsidRPr="00300032">
        <w:rPr>
          <w:bCs/>
          <w:lang w:val="es-BO"/>
        </w:rPr>
        <w:t>“</w:t>
      </w:r>
      <w:r w:rsidR="00300032" w:rsidRPr="00300032">
        <w:rPr>
          <w:rFonts w:cs="Arial"/>
          <w:bCs/>
          <w:lang w:val="es-ES_tradnl"/>
        </w:rPr>
        <w:t>Intervenciones psicosociales en poblaciones indígenas: quechua, aymara  y guarani en situación de post conflicto social”, Emma Bolshia Bravo; “</w:t>
      </w:r>
      <w:r w:rsidR="00300032" w:rsidRPr="00300032">
        <w:rPr>
          <w:bCs/>
          <w:lang w:val="es-BO"/>
        </w:rPr>
        <w:t xml:space="preserve">De la </w:t>
      </w:r>
      <w:r w:rsidR="00300032" w:rsidRPr="00300032">
        <w:rPr>
          <w:bCs/>
          <w:lang w:val="es-ES_tradnl"/>
        </w:rPr>
        <w:t>importancia</w:t>
      </w:r>
      <w:r w:rsidRPr="00300032">
        <w:rPr>
          <w:bCs/>
          <w:lang w:val="es-ES_tradnl"/>
        </w:rPr>
        <w:t xml:space="preserve"> de la difusión del informe tortura en Bolivia”</w:t>
      </w:r>
      <w:r w:rsidR="00300032" w:rsidRPr="00300032">
        <w:rPr>
          <w:bCs/>
          <w:lang w:val="es-ES_tradnl"/>
        </w:rPr>
        <w:t>,</w:t>
      </w:r>
      <w:r w:rsidRPr="00300032">
        <w:rPr>
          <w:bCs/>
          <w:lang w:val="es-ES_tradnl"/>
        </w:rPr>
        <w:t xml:space="preserve"> </w:t>
      </w:r>
      <w:r w:rsidR="00300032" w:rsidRPr="00300032">
        <w:rPr>
          <w:bCs/>
          <w:lang w:val="es-ES_tradnl"/>
        </w:rPr>
        <w:t>Andrés Gautier</w:t>
      </w:r>
      <w:r w:rsidRPr="00300032">
        <w:rPr>
          <w:bCs/>
          <w:lang w:val="es-ES_tradnl"/>
        </w:rPr>
        <w:t xml:space="preserve">; Poster sobre  </w:t>
      </w:r>
      <w:r w:rsidR="00300032">
        <w:rPr>
          <w:bCs/>
          <w:lang w:val="es-ES_tradnl"/>
        </w:rPr>
        <w:t>“La formación en Salud Mental en comunidades indígenas”, Marcelo Flores</w:t>
      </w:r>
    </w:p>
    <w:p w:rsidR="006B17BC" w:rsidRPr="00300032" w:rsidRDefault="006B17BC" w:rsidP="008043B3">
      <w:pPr>
        <w:pStyle w:val="Prrafodelista"/>
        <w:numPr>
          <w:ilvl w:val="0"/>
          <w:numId w:val="15"/>
        </w:numPr>
        <w:tabs>
          <w:tab w:val="right" w:leader="underscore" w:pos="9180"/>
        </w:tabs>
        <w:spacing w:after="0" w:line="312" w:lineRule="auto"/>
        <w:rPr>
          <w:bCs/>
          <w:lang w:val="es-ES"/>
        </w:rPr>
      </w:pPr>
      <w:r>
        <w:rPr>
          <w:bCs/>
          <w:lang w:val="es-ES_tradnl"/>
        </w:rPr>
        <w:t xml:space="preserve">En México mismo, a </w:t>
      </w:r>
      <w:r w:rsidRPr="002B342A">
        <w:rPr>
          <w:bCs/>
          <w:lang w:val="es-ES_tradnl"/>
        </w:rPr>
        <w:t>invita</w:t>
      </w:r>
      <w:r>
        <w:rPr>
          <w:bCs/>
          <w:lang w:val="es-ES_tradnl"/>
        </w:rPr>
        <w:t>ción de</w:t>
      </w:r>
      <w:r w:rsidRPr="002B342A">
        <w:rPr>
          <w:bCs/>
          <w:lang w:val="es-ES_tradnl"/>
        </w:rPr>
        <w:t xml:space="preserve"> ALUNA</w:t>
      </w:r>
      <w:r>
        <w:rPr>
          <w:bCs/>
          <w:lang w:val="es-ES_tradnl"/>
        </w:rPr>
        <w:t>,</w:t>
      </w:r>
      <w:r w:rsidRPr="002B342A">
        <w:rPr>
          <w:bCs/>
          <w:lang w:val="es-ES_tradnl"/>
        </w:rPr>
        <w:t xml:space="preserve"> </w:t>
      </w:r>
      <w:r>
        <w:rPr>
          <w:bCs/>
          <w:lang w:val="es-ES_tradnl"/>
        </w:rPr>
        <w:t>Emma Bravo presentó una exposición sobre</w:t>
      </w:r>
      <w:r w:rsidR="00300032">
        <w:rPr>
          <w:bCs/>
          <w:lang w:val="es-ES_tradnl"/>
        </w:rPr>
        <w:t xml:space="preserve"> “La situación de los Derechos Humanos en Bolivia</w:t>
      </w:r>
      <w:r>
        <w:rPr>
          <w:bCs/>
          <w:lang w:val="es-ES_tradnl"/>
        </w:rPr>
        <w:t xml:space="preserve"> y Andrés Gautier presentó</w:t>
      </w:r>
      <w:r w:rsidRPr="002B342A">
        <w:rPr>
          <w:bCs/>
          <w:lang w:val="es-ES_tradnl"/>
        </w:rPr>
        <w:t xml:space="preserve"> un trabajo sobre: “</w:t>
      </w:r>
      <w:r w:rsidRPr="002B342A">
        <w:rPr>
          <w:lang w:val="es-ES_tradnl"/>
        </w:rPr>
        <w:t>Intervención psicosocial y el uso del Protocolo de Estambul”.</w:t>
      </w:r>
    </w:p>
    <w:p w:rsidR="001505DC" w:rsidRPr="00C775B3" w:rsidRDefault="001505DC" w:rsidP="00FA12C4">
      <w:pPr>
        <w:spacing w:after="0" w:line="360" w:lineRule="auto"/>
        <w:jc w:val="both"/>
        <w:rPr>
          <w:rFonts w:ascii="Times New Roman" w:hAnsi="Times New Roman"/>
          <w:b/>
          <w:sz w:val="24"/>
          <w:szCs w:val="24"/>
          <w:lang w:val="es-ES_tradnl"/>
        </w:rPr>
      </w:pPr>
    </w:p>
    <w:p w:rsidR="00075A20" w:rsidRPr="00300032" w:rsidRDefault="00300032" w:rsidP="008043B3">
      <w:pPr>
        <w:pStyle w:val="Prrafodelista"/>
        <w:numPr>
          <w:ilvl w:val="1"/>
          <w:numId w:val="16"/>
        </w:numPr>
        <w:spacing w:after="0" w:line="360" w:lineRule="auto"/>
        <w:jc w:val="both"/>
        <w:rPr>
          <w:rFonts w:ascii="Times New Roman" w:hAnsi="Times New Roman"/>
          <w:b/>
          <w:sz w:val="24"/>
          <w:szCs w:val="24"/>
          <w:lang w:val="es-ES_tradnl"/>
        </w:rPr>
      </w:pPr>
      <w:r>
        <w:rPr>
          <w:rFonts w:ascii="Times New Roman" w:hAnsi="Times New Roman"/>
          <w:b/>
          <w:sz w:val="24"/>
          <w:szCs w:val="24"/>
          <w:lang w:val="es-ES_tradnl"/>
        </w:rPr>
        <w:t xml:space="preserve"> </w:t>
      </w:r>
      <w:r w:rsidR="00075A20" w:rsidRPr="00300032">
        <w:rPr>
          <w:rFonts w:ascii="Times New Roman" w:hAnsi="Times New Roman"/>
          <w:b/>
          <w:sz w:val="24"/>
          <w:szCs w:val="24"/>
          <w:lang w:val="es-ES_tradnl"/>
        </w:rPr>
        <w:t xml:space="preserve">Investigación </w:t>
      </w:r>
    </w:p>
    <w:p w:rsidR="00973EE9" w:rsidRPr="00C775B3" w:rsidRDefault="00973EE9" w:rsidP="00FA12C4">
      <w:pPr>
        <w:spacing w:after="0" w:line="360" w:lineRule="auto"/>
        <w:jc w:val="both"/>
        <w:rPr>
          <w:rFonts w:ascii="Times New Roman" w:hAnsi="Times New Roman"/>
          <w:sz w:val="24"/>
          <w:szCs w:val="24"/>
          <w:lang w:val="es-ES_tradnl"/>
        </w:rPr>
      </w:pPr>
    </w:p>
    <w:p w:rsidR="00075A20" w:rsidRDefault="00075A20" w:rsidP="00FA12C4">
      <w:pPr>
        <w:spacing w:after="0" w:line="360" w:lineRule="auto"/>
        <w:jc w:val="both"/>
        <w:rPr>
          <w:rFonts w:ascii="Times New Roman" w:hAnsi="Times New Roman"/>
          <w:sz w:val="24"/>
          <w:szCs w:val="24"/>
          <w:lang w:val="es-ES_tradnl"/>
        </w:rPr>
      </w:pPr>
      <w:r w:rsidRPr="00C775B3">
        <w:rPr>
          <w:rFonts w:ascii="Times New Roman" w:hAnsi="Times New Roman"/>
          <w:sz w:val="24"/>
          <w:szCs w:val="24"/>
          <w:lang w:val="es-ES_tradnl"/>
        </w:rPr>
        <w:t xml:space="preserve">Las actividades de investigación que realiza el ITEI </w:t>
      </w:r>
      <w:r w:rsidR="00973EE9" w:rsidRPr="00C775B3">
        <w:rPr>
          <w:rFonts w:ascii="Times New Roman" w:hAnsi="Times New Roman"/>
          <w:sz w:val="24"/>
          <w:szCs w:val="24"/>
          <w:lang w:val="es-ES_tradnl"/>
        </w:rPr>
        <w:t>son sobre</w:t>
      </w:r>
      <w:r w:rsidR="00687E85" w:rsidRPr="00C775B3">
        <w:rPr>
          <w:rFonts w:ascii="Times New Roman" w:hAnsi="Times New Roman"/>
          <w:sz w:val="24"/>
          <w:szCs w:val="24"/>
          <w:lang w:val="es-ES_tradnl"/>
        </w:rPr>
        <w:t>: Las secuelas psicosociales de la tortura y otras fo</w:t>
      </w:r>
      <w:r w:rsidR="00973EE9" w:rsidRPr="00C775B3">
        <w:rPr>
          <w:rFonts w:ascii="Times New Roman" w:hAnsi="Times New Roman"/>
          <w:sz w:val="24"/>
          <w:szCs w:val="24"/>
          <w:lang w:val="es-ES_tradnl"/>
        </w:rPr>
        <w:t xml:space="preserve">rmas de violencia de Estado en </w:t>
      </w:r>
      <w:r w:rsidR="00687E85" w:rsidRPr="00C775B3">
        <w:rPr>
          <w:rFonts w:ascii="Times New Roman" w:hAnsi="Times New Roman"/>
          <w:sz w:val="24"/>
          <w:szCs w:val="24"/>
          <w:lang w:val="es-ES_tradnl"/>
        </w:rPr>
        <w:t>hechos pasados y presentes. Las investigaciones emplean</w:t>
      </w:r>
      <w:r w:rsidRPr="00C775B3">
        <w:rPr>
          <w:rFonts w:ascii="Times New Roman" w:hAnsi="Times New Roman"/>
          <w:sz w:val="24"/>
          <w:szCs w:val="24"/>
          <w:lang w:val="es-ES_tradnl"/>
        </w:rPr>
        <w:t xml:space="preserve"> metodologías participativas e interculturales abarcando el área rural y urbana. </w:t>
      </w:r>
    </w:p>
    <w:p w:rsidR="00F50AE5" w:rsidRDefault="00F50AE5" w:rsidP="00FA12C4">
      <w:pPr>
        <w:spacing w:after="0" w:line="360" w:lineRule="auto"/>
        <w:jc w:val="both"/>
        <w:rPr>
          <w:rFonts w:ascii="Times New Roman" w:hAnsi="Times New Roman"/>
          <w:sz w:val="24"/>
          <w:szCs w:val="24"/>
          <w:lang w:val="es-ES_tradnl"/>
        </w:rPr>
      </w:pPr>
    </w:p>
    <w:p w:rsidR="00F50AE5" w:rsidRPr="00C775B3" w:rsidRDefault="00F50AE5" w:rsidP="00FA12C4">
      <w:pPr>
        <w:spacing w:after="0" w:line="360" w:lineRule="auto"/>
        <w:jc w:val="both"/>
        <w:rPr>
          <w:rFonts w:ascii="Times New Roman" w:hAnsi="Times New Roman"/>
          <w:sz w:val="24"/>
          <w:szCs w:val="24"/>
          <w:lang w:val="es-ES_tradnl"/>
        </w:rPr>
      </w:pPr>
      <w:r>
        <w:rPr>
          <w:rFonts w:ascii="Times New Roman" w:hAnsi="Times New Roman"/>
          <w:sz w:val="24"/>
          <w:szCs w:val="24"/>
          <w:lang w:val="es-ES_tradnl"/>
        </w:rPr>
        <w:t>Este año, el ITEI ha podido integrarse en el proyecto DFI (Data Base against Impunity)</w:t>
      </w:r>
      <w:r w:rsidR="00354E45">
        <w:rPr>
          <w:rFonts w:ascii="Times New Roman" w:hAnsi="Times New Roman"/>
          <w:sz w:val="24"/>
          <w:szCs w:val="24"/>
          <w:lang w:val="es-ES_tradnl"/>
        </w:rPr>
        <w:t>. E</w:t>
      </w:r>
      <w:r>
        <w:rPr>
          <w:rFonts w:ascii="Times New Roman" w:hAnsi="Times New Roman"/>
          <w:sz w:val="24"/>
          <w:szCs w:val="24"/>
          <w:lang w:val="es-ES_tradnl"/>
        </w:rPr>
        <w:t>s un proyecto internacional de sistematización estadística sobre hechos de tortura</w:t>
      </w:r>
      <w:r w:rsidR="00354E45">
        <w:rPr>
          <w:rFonts w:ascii="Times New Roman" w:hAnsi="Times New Roman"/>
          <w:sz w:val="24"/>
          <w:szCs w:val="24"/>
          <w:lang w:val="es-ES_tradnl"/>
        </w:rPr>
        <w:t xml:space="preserve"> y otros malos tratos coordinado por el IRCT. El ITEI ha introduci</w:t>
      </w:r>
      <w:r>
        <w:rPr>
          <w:rFonts w:ascii="Times New Roman" w:hAnsi="Times New Roman"/>
          <w:sz w:val="24"/>
          <w:szCs w:val="24"/>
          <w:lang w:val="es-ES_tradnl"/>
        </w:rPr>
        <w:t>do 110 casos atendidos en 2016.</w:t>
      </w:r>
    </w:p>
    <w:p w:rsidR="006543AE" w:rsidRDefault="006543AE" w:rsidP="00FA12C4">
      <w:pPr>
        <w:spacing w:after="0" w:line="360" w:lineRule="auto"/>
        <w:jc w:val="both"/>
        <w:rPr>
          <w:rFonts w:ascii="Times New Roman" w:hAnsi="Times New Roman"/>
          <w:sz w:val="24"/>
          <w:szCs w:val="24"/>
          <w:lang w:val="es-ES_tradnl"/>
        </w:rPr>
      </w:pPr>
    </w:p>
    <w:p w:rsidR="000538F9" w:rsidRPr="003C78B2" w:rsidRDefault="006543AE" w:rsidP="003C78B2">
      <w:pPr>
        <w:spacing w:after="0" w:line="360" w:lineRule="auto"/>
        <w:jc w:val="both"/>
        <w:rPr>
          <w:bCs/>
        </w:rPr>
      </w:pPr>
      <w:r>
        <w:rPr>
          <w:rFonts w:ascii="Times New Roman" w:hAnsi="Times New Roman"/>
          <w:sz w:val="24"/>
          <w:szCs w:val="24"/>
          <w:lang w:val="es-ES_tradnl"/>
        </w:rPr>
        <w:t>Este año s</w:t>
      </w:r>
      <w:r w:rsidR="00687E85" w:rsidRPr="00C775B3">
        <w:rPr>
          <w:rFonts w:ascii="Times New Roman" w:hAnsi="Times New Roman"/>
          <w:sz w:val="24"/>
          <w:szCs w:val="24"/>
          <w:lang w:val="es-ES_tradnl"/>
        </w:rPr>
        <w:t xml:space="preserve">e </w:t>
      </w:r>
      <w:r>
        <w:rPr>
          <w:rFonts w:ascii="Times New Roman" w:hAnsi="Times New Roman"/>
          <w:sz w:val="24"/>
          <w:szCs w:val="24"/>
          <w:lang w:val="es-ES_tradnl"/>
        </w:rPr>
        <w:t>pudo</w:t>
      </w:r>
      <w:r w:rsidR="00687E85" w:rsidRPr="00C775B3">
        <w:rPr>
          <w:rFonts w:ascii="Times New Roman" w:hAnsi="Times New Roman"/>
          <w:sz w:val="24"/>
          <w:szCs w:val="24"/>
          <w:lang w:val="es-ES_tradnl"/>
        </w:rPr>
        <w:t xml:space="preserve"> </w:t>
      </w:r>
      <w:r w:rsidR="00F50AE5">
        <w:rPr>
          <w:rFonts w:ascii="Times New Roman" w:hAnsi="Times New Roman"/>
          <w:sz w:val="24"/>
          <w:szCs w:val="24"/>
          <w:lang w:val="es-ES_tradnl"/>
        </w:rPr>
        <w:t xml:space="preserve">también </w:t>
      </w:r>
      <w:r w:rsidR="00687E85" w:rsidRPr="00C775B3">
        <w:rPr>
          <w:rFonts w:ascii="Times New Roman" w:hAnsi="Times New Roman"/>
          <w:sz w:val="24"/>
          <w:szCs w:val="24"/>
          <w:lang w:val="es-ES_tradnl"/>
        </w:rPr>
        <w:t>p</w:t>
      </w:r>
      <w:r w:rsidR="00075A20" w:rsidRPr="00C775B3">
        <w:rPr>
          <w:rFonts w:ascii="Times New Roman" w:hAnsi="Times New Roman"/>
          <w:sz w:val="24"/>
          <w:szCs w:val="24"/>
          <w:lang w:val="es-ES_tradnl"/>
        </w:rPr>
        <w:t>ublica</w:t>
      </w:r>
      <w:r>
        <w:rPr>
          <w:rFonts w:ascii="Times New Roman" w:hAnsi="Times New Roman"/>
          <w:sz w:val="24"/>
          <w:szCs w:val="24"/>
          <w:lang w:val="es-ES_tradnl"/>
        </w:rPr>
        <w:t>r</w:t>
      </w:r>
      <w:r w:rsidR="00434B23">
        <w:rPr>
          <w:rFonts w:ascii="Times New Roman" w:hAnsi="Times New Roman"/>
          <w:sz w:val="24"/>
          <w:szCs w:val="24"/>
          <w:lang w:val="es-ES_tradnl"/>
        </w:rPr>
        <w:t xml:space="preserve"> con el apoyo del IRCT un informe sobre la tortura en Bolivia: “Torture and the right to rehabilitation in Bolivia”.</w:t>
      </w:r>
      <w:r w:rsidR="00075A20" w:rsidRPr="00C775B3">
        <w:rPr>
          <w:rFonts w:ascii="Times New Roman" w:hAnsi="Times New Roman"/>
          <w:sz w:val="24"/>
          <w:szCs w:val="24"/>
          <w:lang w:val="es-ES_tradnl"/>
        </w:rPr>
        <w:t xml:space="preserve"> </w:t>
      </w:r>
    </w:p>
    <w:p w:rsidR="003C78B2" w:rsidRPr="003C78B2" w:rsidRDefault="003C78B2" w:rsidP="003C78B2">
      <w:pPr>
        <w:spacing w:after="0" w:line="360" w:lineRule="auto"/>
        <w:jc w:val="both"/>
        <w:rPr>
          <w:rFonts w:ascii="Times New Roman" w:hAnsi="Times New Roman"/>
          <w:b/>
          <w:sz w:val="24"/>
          <w:szCs w:val="24"/>
          <w:lang w:val="es-ES_tradnl"/>
        </w:rPr>
      </w:pPr>
    </w:p>
    <w:p w:rsidR="003C78B2" w:rsidRPr="003C78B2" w:rsidRDefault="003C78B2" w:rsidP="008043B3">
      <w:pPr>
        <w:pStyle w:val="Prrafodelista"/>
        <w:numPr>
          <w:ilvl w:val="1"/>
          <w:numId w:val="16"/>
        </w:numPr>
        <w:spacing w:after="0" w:line="360" w:lineRule="auto"/>
        <w:jc w:val="both"/>
        <w:rPr>
          <w:rFonts w:ascii="Times New Roman" w:hAnsi="Times New Roman"/>
          <w:b/>
          <w:sz w:val="24"/>
          <w:szCs w:val="24"/>
          <w:lang w:val="es-ES_tradnl"/>
        </w:rPr>
      </w:pPr>
      <w:r w:rsidRPr="003C78B2">
        <w:rPr>
          <w:rFonts w:ascii="Times New Roman" w:hAnsi="Times New Roman"/>
          <w:b/>
          <w:sz w:val="24"/>
          <w:szCs w:val="24"/>
          <w:lang w:val="es-ES_tradnl"/>
        </w:rPr>
        <w:t>Comunicación y difusión</w:t>
      </w:r>
    </w:p>
    <w:p w:rsidR="003C78B2" w:rsidRDefault="003C78B2" w:rsidP="003C78B2">
      <w:pPr>
        <w:spacing w:after="0" w:line="360" w:lineRule="auto"/>
        <w:jc w:val="both"/>
        <w:rPr>
          <w:rFonts w:ascii="Times New Roman" w:hAnsi="Times New Roman"/>
          <w:sz w:val="24"/>
          <w:szCs w:val="24"/>
          <w:lang w:val="es-ES_tradnl"/>
        </w:rPr>
      </w:pPr>
      <w:r w:rsidRPr="003C78B2">
        <w:rPr>
          <w:rFonts w:ascii="Times New Roman" w:hAnsi="Times New Roman"/>
          <w:sz w:val="24"/>
          <w:szCs w:val="24"/>
          <w:lang w:val="es-ES_tradnl"/>
        </w:rPr>
        <w:lastRenderedPageBreak/>
        <w:t xml:space="preserve">El ITEI accede a entrevistas cuando se trata de tortura y secuelas psicosociales y médicas. En 2016 </w:t>
      </w:r>
      <w:r>
        <w:rPr>
          <w:rFonts w:ascii="Times New Roman" w:hAnsi="Times New Roman"/>
          <w:sz w:val="24"/>
          <w:szCs w:val="24"/>
          <w:lang w:val="es-ES_tradnl"/>
        </w:rPr>
        <w:t>miembro</w:t>
      </w:r>
      <w:r w:rsidRPr="003C78B2">
        <w:rPr>
          <w:rFonts w:ascii="Times New Roman" w:hAnsi="Times New Roman"/>
          <w:sz w:val="24"/>
          <w:szCs w:val="24"/>
          <w:lang w:val="es-ES_tradnl"/>
        </w:rPr>
        <w:t>s del equipo fueron entrevistad</w:t>
      </w:r>
      <w:r>
        <w:rPr>
          <w:rFonts w:ascii="Times New Roman" w:hAnsi="Times New Roman"/>
          <w:sz w:val="24"/>
          <w:szCs w:val="24"/>
          <w:lang w:val="es-ES_tradnl"/>
        </w:rPr>
        <w:t>o</w:t>
      </w:r>
      <w:r w:rsidRPr="003C78B2">
        <w:rPr>
          <w:rFonts w:ascii="Times New Roman" w:hAnsi="Times New Roman"/>
          <w:sz w:val="24"/>
          <w:szCs w:val="24"/>
          <w:lang w:val="es-ES_tradnl"/>
        </w:rPr>
        <w:t>s en los medios orales y escritos con motivo de la conmemoración del 26 de junio</w:t>
      </w:r>
      <w:r>
        <w:rPr>
          <w:rFonts w:ascii="Times New Roman" w:hAnsi="Times New Roman"/>
          <w:sz w:val="24"/>
          <w:szCs w:val="24"/>
          <w:lang w:val="es-ES_tradnl"/>
        </w:rPr>
        <w:t>.</w:t>
      </w:r>
    </w:p>
    <w:p w:rsidR="003C78B2" w:rsidRDefault="003C78B2" w:rsidP="003C78B2">
      <w:pPr>
        <w:spacing w:after="0" w:line="360" w:lineRule="auto"/>
        <w:jc w:val="both"/>
        <w:rPr>
          <w:rFonts w:ascii="Times New Roman" w:hAnsi="Times New Roman"/>
          <w:sz w:val="24"/>
          <w:szCs w:val="24"/>
          <w:lang w:val="es-ES_tradnl"/>
        </w:rPr>
      </w:pPr>
    </w:p>
    <w:p w:rsidR="003C78B2" w:rsidRDefault="003C78B2" w:rsidP="003C78B2">
      <w:pPr>
        <w:spacing w:after="0" w:line="360" w:lineRule="auto"/>
        <w:jc w:val="both"/>
        <w:rPr>
          <w:rFonts w:ascii="Times New Roman" w:hAnsi="Times New Roman"/>
          <w:sz w:val="24"/>
          <w:szCs w:val="24"/>
          <w:lang w:val="es-ES_tradnl"/>
        </w:rPr>
      </w:pPr>
      <w:r>
        <w:rPr>
          <w:rFonts w:ascii="Times New Roman" w:hAnsi="Times New Roman"/>
          <w:sz w:val="24"/>
          <w:szCs w:val="24"/>
          <w:lang w:val="es-ES_tradnl"/>
        </w:rPr>
        <w:t>Cuando el ITEI realiza actividades de formación, contacta los medios de comunicación: Prensa, Radio y Televisión.</w:t>
      </w:r>
    </w:p>
    <w:p w:rsidR="003C78B2" w:rsidRDefault="003C78B2" w:rsidP="003C78B2">
      <w:pPr>
        <w:spacing w:after="0" w:line="360" w:lineRule="auto"/>
        <w:jc w:val="both"/>
        <w:rPr>
          <w:rFonts w:ascii="Times New Roman" w:hAnsi="Times New Roman"/>
          <w:sz w:val="24"/>
          <w:szCs w:val="24"/>
          <w:lang w:val="es-ES_tradnl"/>
        </w:rPr>
      </w:pPr>
    </w:p>
    <w:p w:rsidR="003C78B2" w:rsidRDefault="003C78B2" w:rsidP="003C78B2">
      <w:pPr>
        <w:spacing w:after="0" w:line="360" w:lineRule="auto"/>
        <w:jc w:val="both"/>
        <w:rPr>
          <w:rFonts w:ascii="Times New Roman" w:hAnsi="Times New Roman"/>
          <w:sz w:val="24"/>
          <w:szCs w:val="24"/>
          <w:lang w:val="es-ES_tradnl"/>
        </w:rPr>
      </w:pPr>
      <w:r>
        <w:rPr>
          <w:rFonts w:ascii="Times New Roman" w:hAnsi="Times New Roman"/>
          <w:sz w:val="24"/>
          <w:szCs w:val="24"/>
          <w:lang w:val="es-ES_tradnl"/>
        </w:rPr>
        <w:t>En su página Web se comunica lo esencial.</w:t>
      </w:r>
      <w:r w:rsidRPr="003C78B2">
        <w:rPr>
          <w:rFonts w:ascii="Times New Roman" w:hAnsi="Times New Roman"/>
          <w:sz w:val="24"/>
          <w:szCs w:val="24"/>
          <w:lang w:val="es-ES_tradnl"/>
        </w:rPr>
        <w:t xml:space="preserve"> </w:t>
      </w:r>
    </w:p>
    <w:p w:rsidR="003E4296" w:rsidRDefault="003E4296" w:rsidP="003C78B2">
      <w:pPr>
        <w:spacing w:after="0" w:line="360" w:lineRule="auto"/>
        <w:jc w:val="both"/>
        <w:rPr>
          <w:rFonts w:ascii="Times New Roman" w:hAnsi="Times New Roman"/>
          <w:sz w:val="24"/>
          <w:szCs w:val="24"/>
          <w:lang w:val="es-ES_tradnl"/>
        </w:rPr>
      </w:pPr>
    </w:p>
    <w:p w:rsidR="003E4296" w:rsidRDefault="003E4296" w:rsidP="003C78B2">
      <w:pPr>
        <w:spacing w:after="0" w:line="360" w:lineRule="auto"/>
        <w:jc w:val="both"/>
        <w:rPr>
          <w:rFonts w:ascii="Times New Roman" w:hAnsi="Times New Roman"/>
          <w:sz w:val="24"/>
          <w:szCs w:val="24"/>
          <w:lang w:val="es-ES_tradnl"/>
        </w:rPr>
      </w:pPr>
      <w:r>
        <w:rPr>
          <w:rFonts w:ascii="Times New Roman" w:hAnsi="Times New Roman"/>
          <w:sz w:val="24"/>
          <w:szCs w:val="24"/>
          <w:lang w:val="es-ES_tradnl"/>
        </w:rPr>
        <w:t>Algunas actividades particulares:</w:t>
      </w:r>
    </w:p>
    <w:p w:rsidR="003C78B2" w:rsidRPr="00003C64" w:rsidRDefault="003C78B2" w:rsidP="008043B3">
      <w:pPr>
        <w:pStyle w:val="Prrafodelista"/>
        <w:numPr>
          <w:ilvl w:val="0"/>
          <w:numId w:val="17"/>
        </w:numPr>
        <w:spacing w:after="0" w:line="360" w:lineRule="auto"/>
        <w:ind w:left="709"/>
        <w:rPr>
          <w:rFonts w:cs="Arial"/>
          <w:bCs/>
        </w:rPr>
      </w:pPr>
      <w:r w:rsidRPr="00E120CE">
        <w:rPr>
          <w:rFonts w:cs="Arial"/>
          <w:bCs/>
        </w:rPr>
        <w:t>Presentación en la re</w:t>
      </w:r>
      <w:r w:rsidR="003E4296">
        <w:rPr>
          <w:rFonts w:cs="Arial"/>
          <w:bCs/>
        </w:rPr>
        <w:t xml:space="preserve">unión de COSUDE de ONGs suizas </w:t>
      </w:r>
      <w:r w:rsidRPr="00E120CE">
        <w:rPr>
          <w:rFonts w:cs="Arial"/>
          <w:bCs/>
        </w:rPr>
        <w:t xml:space="preserve">el tema: </w:t>
      </w:r>
      <w:r w:rsidR="003E4296" w:rsidRPr="00E120CE">
        <w:rPr>
          <w:rFonts w:cs="Arial"/>
          <w:bCs/>
          <w:lang w:val="es-BO"/>
        </w:rPr>
        <w:t>Capacitación</w:t>
      </w:r>
      <w:r w:rsidRPr="00E120CE">
        <w:rPr>
          <w:rFonts w:cs="Arial"/>
          <w:bCs/>
          <w:lang w:val="es-BO"/>
        </w:rPr>
        <w:t xml:space="preserve"> de promotores/as en salud mental</w:t>
      </w:r>
      <w:r>
        <w:rPr>
          <w:rFonts w:cs="Arial"/>
          <w:bCs/>
          <w:lang w:val="es-BO"/>
        </w:rPr>
        <w:t xml:space="preserve"> </w:t>
      </w:r>
      <w:r w:rsidRPr="00E120CE">
        <w:rPr>
          <w:rFonts w:cs="Arial"/>
          <w:bCs/>
          <w:lang w:val="es-BO"/>
        </w:rPr>
        <w:t>comunitaria</w:t>
      </w:r>
      <w:r>
        <w:rPr>
          <w:rFonts w:cs="Arial"/>
          <w:bCs/>
          <w:lang w:val="es-BO"/>
        </w:rPr>
        <w:t xml:space="preserve">. </w:t>
      </w:r>
      <w:r w:rsidRPr="00E120CE">
        <w:rPr>
          <w:rFonts w:cs="Arial"/>
          <w:bCs/>
          <w:lang w:val="es-BO"/>
        </w:rPr>
        <w:t xml:space="preserve">Pando 2010-2011 </w:t>
      </w:r>
    </w:p>
    <w:p w:rsidR="003C78B2" w:rsidRPr="00EC3AC5" w:rsidRDefault="003C78B2" w:rsidP="008043B3">
      <w:pPr>
        <w:pStyle w:val="Prrafodelista"/>
        <w:numPr>
          <w:ilvl w:val="0"/>
          <w:numId w:val="17"/>
        </w:numPr>
        <w:spacing w:after="0" w:line="360" w:lineRule="auto"/>
        <w:ind w:left="709"/>
        <w:rPr>
          <w:rFonts w:cs="Arial"/>
          <w:bCs/>
        </w:rPr>
      </w:pPr>
      <w:r w:rsidRPr="00EC3AC5">
        <w:rPr>
          <w:rFonts w:cs="Arial"/>
          <w:bCs/>
          <w:lang w:val="es-BO"/>
        </w:rPr>
        <w:t>Asistencia a reuniones y firma de un acta de intenciones para la creación del “</w:t>
      </w:r>
      <w:r>
        <w:t xml:space="preserve">Paseo de la Memoria </w:t>
      </w:r>
      <w:r w:rsidRPr="00EC3AC5">
        <w:t>Histórica y la Democracia” con varias organizaciones y la Oficialia Mayor de Culturas.</w:t>
      </w:r>
    </w:p>
    <w:p w:rsidR="003E4296" w:rsidRDefault="003C78B2" w:rsidP="008043B3">
      <w:pPr>
        <w:pStyle w:val="Prrafodelista"/>
        <w:numPr>
          <w:ilvl w:val="0"/>
          <w:numId w:val="17"/>
        </w:numPr>
        <w:spacing w:after="0" w:line="360" w:lineRule="auto"/>
        <w:ind w:left="709"/>
        <w:rPr>
          <w:rFonts w:cs="Arial"/>
          <w:bCs/>
        </w:rPr>
      </w:pPr>
      <w:r w:rsidRPr="003E4296">
        <w:rPr>
          <w:rFonts w:cs="Arial"/>
          <w:bCs/>
        </w:rPr>
        <w:t xml:space="preserve">Contratación de expertos para la configuración de la pagina WEB del ITEI. </w:t>
      </w:r>
    </w:p>
    <w:p w:rsidR="003C78B2" w:rsidRPr="003E4296" w:rsidRDefault="003C78B2" w:rsidP="008043B3">
      <w:pPr>
        <w:pStyle w:val="Prrafodelista"/>
        <w:numPr>
          <w:ilvl w:val="0"/>
          <w:numId w:val="17"/>
        </w:numPr>
        <w:spacing w:after="0" w:line="360" w:lineRule="auto"/>
        <w:ind w:left="709"/>
        <w:rPr>
          <w:rFonts w:cs="Arial"/>
          <w:bCs/>
        </w:rPr>
      </w:pPr>
      <w:r w:rsidRPr="003E4296">
        <w:rPr>
          <w:rFonts w:cs="Arial"/>
          <w:bCs/>
        </w:rPr>
        <w:t xml:space="preserve">Preparar las respuestas a las preguntas de un  periodista norteamericano y de otro para un periodico ruso sobre la tortura en Bolivia </w:t>
      </w:r>
    </w:p>
    <w:p w:rsidR="00BF1CC0" w:rsidRPr="00BF1CC0" w:rsidRDefault="003C78B2" w:rsidP="008043B3">
      <w:pPr>
        <w:pStyle w:val="Prrafodelista"/>
        <w:numPr>
          <w:ilvl w:val="0"/>
          <w:numId w:val="17"/>
        </w:numPr>
        <w:spacing w:after="0" w:line="360" w:lineRule="auto"/>
        <w:ind w:left="709"/>
        <w:rPr>
          <w:rFonts w:cs="Arial"/>
          <w:bCs/>
        </w:rPr>
      </w:pPr>
      <w:r>
        <w:rPr>
          <w:rFonts w:cs="Arial"/>
          <w:bCs/>
        </w:rPr>
        <w:t>Corregir y completar el “</w:t>
      </w:r>
      <w:r w:rsidRPr="00913043">
        <w:rPr>
          <w:rFonts w:cs="Arial"/>
          <w:szCs w:val="32"/>
          <w:lang w:val="es-ES_tradnl"/>
        </w:rPr>
        <w:t>Pronunciamiento sobre el significado de la sentencia</w:t>
      </w:r>
      <w:r w:rsidRPr="00913043">
        <w:rPr>
          <w:rFonts w:cs="Arial"/>
          <w:szCs w:val="32"/>
        </w:rPr>
        <w:t xml:space="preserve"> </w:t>
      </w:r>
      <w:r w:rsidRPr="00913043">
        <w:rPr>
          <w:rFonts w:cs="Arial"/>
          <w:szCs w:val="32"/>
          <w:lang w:val="es-ES_tradnl"/>
        </w:rPr>
        <w:t>a 13 responsables de los hechos de agresión y humillación racista en la ciudad de Sucre el 24 de mayo 2008 a centenas de personas de origen quechua</w:t>
      </w:r>
      <w:r>
        <w:rPr>
          <w:rFonts w:cs="Arial"/>
          <w:szCs w:val="32"/>
          <w:lang w:val="es-ES_tradnl"/>
        </w:rPr>
        <w:t>”</w:t>
      </w:r>
      <w:r w:rsidRPr="00913043">
        <w:rPr>
          <w:rFonts w:cs="Arial"/>
          <w:szCs w:val="32"/>
          <w:lang w:val="es-ES_tradnl"/>
        </w:rPr>
        <w:t>.</w:t>
      </w:r>
    </w:p>
    <w:p w:rsidR="00454977" w:rsidRPr="00702277" w:rsidRDefault="00BF1CC0" w:rsidP="008043B3">
      <w:pPr>
        <w:pStyle w:val="Prrafodelista"/>
        <w:numPr>
          <w:ilvl w:val="0"/>
          <w:numId w:val="17"/>
        </w:numPr>
        <w:spacing w:after="0" w:line="360" w:lineRule="auto"/>
        <w:ind w:left="709"/>
        <w:rPr>
          <w:rFonts w:cs="Arial"/>
          <w:bCs/>
        </w:rPr>
      </w:pPr>
      <w:r w:rsidRPr="00702277">
        <w:rPr>
          <w:rFonts w:cs="Arial"/>
          <w:szCs w:val="32"/>
          <w:lang w:val="es-ES_tradnl"/>
        </w:rPr>
        <w:t xml:space="preserve">Para el </w:t>
      </w:r>
      <w:r w:rsidRPr="00702277">
        <w:rPr>
          <w:rFonts w:ascii="Times New Roman" w:hAnsi="Times New Roman" w:cs="Arial"/>
          <w:bCs/>
          <w:sz w:val="24"/>
        </w:rPr>
        <w:t xml:space="preserve">26 de junio. Se realizó con la Coalición contra la Tortura un </w:t>
      </w:r>
      <w:r w:rsidRPr="00702277">
        <w:rPr>
          <w:rFonts w:ascii="Times New Roman" w:hAnsi="Times New Roman"/>
          <w:bCs/>
          <w:sz w:val="24"/>
          <w:szCs w:val="36"/>
        </w:rPr>
        <w:t xml:space="preserve">Conversatorio sobre: </w:t>
      </w:r>
      <w:r w:rsidRPr="00702277">
        <w:rPr>
          <w:rFonts w:ascii="Times New Roman" w:hAnsi="Times New Roman"/>
          <w:bCs/>
          <w:sz w:val="24"/>
          <w:szCs w:val="40"/>
        </w:rPr>
        <w:t>Directrices relativas a los Mecanismos Nacionales de Prevención. Se r</w:t>
      </w:r>
      <w:r w:rsidRPr="00702277">
        <w:rPr>
          <w:rFonts w:cs="Arial"/>
          <w:bCs/>
        </w:rPr>
        <w:t>edactó un pronunciamiento conjunto con la Coalici</w:t>
      </w:r>
      <w:r w:rsidR="00702277" w:rsidRPr="00702277">
        <w:rPr>
          <w:rFonts w:cs="Arial"/>
          <w:bCs/>
        </w:rPr>
        <w:t xml:space="preserve">ón </w:t>
      </w:r>
      <w:r w:rsidRPr="00702277">
        <w:rPr>
          <w:rFonts w:cs="Arial"/>
          <w:bCs/>
        </w:rPr>
        <w:t>para su difusión.</w:t>
      </w:r>
      <w:r w:rsidR="00702277" w:rsidRPr="00702277">
        <w:rPr>
          <w:rFonts w:cs="Arial"/>
          <w:bCs/>
        </w:rPr>
        <w:t xml:space="preserve"> Se instaló un s</w:t>
      </w:r>
      <w:r w:rsidRPr="00702277">
        <w:rPr>
          <w:rFonts w:cs="Arial"/>
          <w:bCs/>
        </w:rPr>
        <w:t>tand</w:t>
      </w:r>
      <w:r w:rsidR="00702277" w:rsidRPr="00702277">
        <w:rPr>
          <w:rFonts w:cs="Arial"/>
          <w:bCs/>
        </w:rPr>
        <w:t xml:space="preserve"> en Feria dominical del Prado</w:t>
      </w:r>
      <w:r w:rsidRPr="00702277">
        <w:rPr>
          <w:rFonts w:cs="Arial"/>
          <w:bCs/>
        </w:rPr>
        <w:t xml:space="preserve"> y </w:t>
      </w:r>
      <w:r w:rsidR="00702277" w:rsidRPr="00702277">
        <w:rPr>
          <w:rFonts w:cs="Arial"/>
          <w:bCs/>
        </w:rPr>
        <w:t xml:space="preserve">se realizó una </w:t>
      </w:r>
      <w:r w:rsidRPr="00702277">
        <w:rPr>
          <w:rFonts w:cs="Arial"/>
          <w:bCs/>
        </w:rPr>
        <w:t xml:space="preserve">manifestación silenciosa </w:t>
      </w:r>
      <w:r w:rsidR="00702277" w:rsidRPr="00702277">
        <w:rPr>
          <w:rFonts w:cs="Arial"/>
          <w:bCs/>
        </w:rPr>
        <w:t>con colaboración de los jóvenes del proyecto de Federico Chipana con extractos de testimonios de tortura en los carteles</w:t>
      </w:r>
      <w:r w:rsidR="00702277">
        <w:rPr>
          <w:rFonts w:cs="Arial"/>
          <w:bCs/>
        </w:rPr>
        <w:t>.</w:t>
      </w:r>
      <w:r w:rsidR="00702277" w:rsidRPr="00702277">
        <w:rPr>
          <w:rFonts w:cs="Arial"/>
          <w:bCs/>
        </w:rPr>
        <w:t xml:space="preserve"> </w:t>
      </w:r>
    </w:p>
    <w:p w:rsidR="00702277" w:rsidRPr="00702277" w:rsidRDefault="00702277" w:rsidP="00702277">
      <w:pPr>
        <w:pStyle w:val="Prrafodelista"/>
        <w:spacing w:after="0" w:line="360" w:lineRule="auto"/>
        <w:ind w:left="709"/>
        <w:rPr>
          <w:rFonts w:cs="Arial"/>
          <w:bCs/>
        </w:rPr>
      </w:pPr>
    </w:p>
    <w:p w:rsidR="00075A20" w:rsidRPr="00C775B3" w:rsidRDefault="00075A20" w:rsidP="008043B3">
      <w:pPr>
        <w:numPr>
          <w:ilvl w:val="0"/>
          <w:numId w:val="16"/>
        </w:numPr>
        <w:spacing w:after="0" w:line="360" w:lineRule="auto"/>
        <w:ind w:left="426" w:hanging="436"/>
        <w:jc w:val="both"/>
        <w:rPr>
          <w:rFonts w:ascii="Times New Roman" w:hAnsi="Times New Roman"/>
          <w:b/>
          <w:sz w:val="24"/>
          <w:szCs w:val="24"/>
          <w:lang w:val="es-ES_tradnl"/>
        </w:rPr>
      </w:pPr>
      <w:r w:rsidRPr="00C775B3">
        <w:rPr>
          <w:rFonts w:ascii="Times New Roman" w:hAnsi="Times New Roman"/>
          <w:b/>
          <w:sz w:val="24"/>
          <w:szCs w:val="24"/>
          <w:lang w:val="es-ES_tradnl"/>
        </w:rPr>
        <w:t>SISTEMA DE EVALUACIÓN</w:t>
      </w:r>
    </w:p>
    <w:p w:rsidR="000538F9" w:rsidRPr="00C775B3" w:rsidRDefault="000538F9" w:rsidP="00FA12C4">
      <w:pPr>
        <w:pStyle w:val="Prrafodelista"/>
        <w:spacing w:after="0" w:line="360" w:lineRule="auto"/>
        <w:ind w:left="0"/>
        <w:jc w:val="both"/>
        <w:rPr>
          <w:rFonts w:ascii="Times New Roman" w:hAnsi="Times New Roman"/>
          <w:sz w:val="24"/>
          <w:szCs w:val="24"/>
          <w:lang w:val="es-ES_tradnl"/>
        </w:rPr>
      </w:pPr>
    </w:p>
    <w:p w:rsidR="00075A20" w:rsidRPr="00C775B3" w:rsidRDefault="00075A20" w:rsidP="00FA12C4">
      <w:pPr>
        <w:pStyle w:val="Prrafodelista"/>
        <w:spacing w:after="0" w:line="360" w:lineRule="auto"/>
        <w:ind w:left="0"/>
        <w:jc w:val="both"/>
        <w:rPr>
          <w:rFonts w:ascii="Times New Roman" w:hAnsi="Times New Roman"/>
          <w:sz w:val="24"/>
          <w:szCs w:val="24"/>
          <w:lang w:val="es-ES_tradnl"/>
        </w:rPr>
      </w:pPr>
      <w:r w:rsidRPr="00C775B3">
        <w:rPr>
          <w:rFonts w:ascii="Times New Roman" w:hAnsi="Times New Roman"/>
          <w:sz w:val="24"/>
          <w:szCs w:val="24"/>
          <w:lang w:val="es-ES_tradnl"/>
        </w:rPr>
        <w:t>El sistema de evaluación del ITEI consiste en evaluaciones internas periódicas bimensuales por áreas, evaluaciones de personal cada 2 años y evaluaciones externas anuales.</w:t>
      </w:r>
      <w:r w:rsidR="00BF1CC0">
        <w:rPr>
          <w:rFonts w:ascii="Times New Roman" w:hAnsi="Times New Roman"/>
          <w:sz w:val="24"/>
          <w:szCs w:val="24"/>
          <w:lang w:val="es-ES_tradnl"/>
        </w:rPr>
        <w:t xml:space="preserve"> </w:t>
      </w:r>
      <w:r w:rsidRPr="00C775B3">
        <w:rPr>
          <w:rFonts w:ascii="Times New Roman" w:hAnsi="Times New Roman"/>
          <w:sz w:val="24"/>
          <w:szCs w:val="24"/>
          <w:lang w:val="es-ES_tradnl"/>
        </w:rPr>
        <w:t>También se realiza una auditoria a todos los proyectos de manera anual.</w:t>
      </w:r>
    </w:p>
    <w:p w:rsidR="00FA5C19" w:rsidRPr="00C775B3" w:rsidRDefault="00FA5C19" w:rsidP="00FA12C4">
      <w:pPr>
        <w:pStyle w:val="Prrafodelista"/>
        <w:spacing w:after="0" w:line="360" w:lineRule="auto"/>
        <w:ind w:left="0"/>
        <w:jc w:val="both"/>
        <w:rPr>
          <w:rFonts w:ascii="Times New Roman" w:hAnsi="Times New Roman"/>
          <w:sz w:val="24"/>
          <w:szCs w:val="24"/>
          <w:lang w:val="es-ES_tradnl"/>
        </w:rPr>
      </w:pPr>
    </w:p>
    <w:p w:rsidR="00E02EE1" w:rsidRPr="00C775B3" w:rsidRDefault="00E02EE1" w:rsidP="008043B3">
      <w:pPr>
        <w:pStyle w:val="Prrafodelista"/>
        <w:numPr>
          <w:ilvl w:val="0"/>
          <w:numId w:val="16"/>
        </w:numPr>
        <w:spacing w:after="0" w:line="360" w:lineRule="auto"/>
        <w:ind w:left="426" w:hanging="436"/>
        <w:jc w:val="both"/>
        <w:rPr>
          <w:rFonts w:ascii="Times New Roman" w:hAnsi="Times New Roman"/>
          <w:b/>
          <w:sz w:val="24"/>
          <w:szCs w:val="24"/>
          <w:lang w:val="es-ES_tradnl"/>
        </w:rPr>
      </w:pPr>
      <w:r w:rsidRPr="00C775B3">
        <w:rPr>
          <w:rFonts w:ascii="Times New Roman" w:hAnsi="Times New Roman"/>
          <w:b/>
          <w:sz w:val="24"/>
          <w:szCs w:val="24"/>
          <w:lang w:val="es-ES_tradnl"/>
        </w:rPr>
        <w:lastRenderedPageBreak/>
        <w:t>PROYECTO DE REH</w:t>
      </w:r>
      <w:r w:rsidR="000D27F3" w:rsidRPr="00C775B3">
        <w:rPr>
          <w:rFonts w:ascii="Times New Roman" w:hAnsi="Times New Roman"/>
          <w:b/>
          <w:sz w:val="24"/>
          <w:szCs w:val="24"/>
          <w:lang w:val="es-ES_tradnl"/>
        </w:rPr>
        <w:t>ABILITACIÓN</w:t>
      </w:r>
      <w:r w:rsidR="00702277">
        <w:rPr>
          <w:rFonts w:ascii="Times New Roman" w:hAnsi="Times New Roman"/>
          <w:b/>
          <w:sz w:val="24"/>
          <w:szCs w:val="24"/>
          <w:lang w:val="es-ES_tradnl"/>
        </w:rPr>
        <w:t>:</w:t>
      </w:r>
      <w:r w:rsidR="000D27F3" w:rsidRPr="00C775B3">
        <w:rPr>
          <w:rFonts w:ascii="Times New Roman" w:hAnsi="Times New Roman"/>
          <w:b/>
          <w:sz w:val="24"/>
          <w:szCs w:val="24"/>
          <w:lang w:val="es-ES_tradnl"/>
        </w:rPr>
        <w:t xml:space="preserve">  RESULTADOS EN 2016</w:t>
      </w:r>
    </w:p>
    <w:p w:rsidR="000538F9" w:rsidRPr="00C775B3" w:rsidRDefault="000538F9" w:rsidP="00FA12C4">
      <w:pPr>
        <w:spacing w:after="0" w:line="360" w:lineRule="auto"/>
        <w:jc w:val="both"/>
        <w:rPr>
          <w:rFonts w:ascii="Times New Roman" w:eastAsia="Times New Roman" w:hAnsi="Times New Roman"/>
          <w:sz w:val="24"/>
          <w:szCs w:val="24"/>
          <w:lang w:val="es-ES_tradnl" w:eastAsia="es-ES"/>
        </w:rPr>
      </w:pPr>
    </w:p>
    <w:p w:rsidR="000538F9" w:rsidRPr="00C775B3" w:rsidRDefault="000538F9" w:rsidP="00FA12C4">
      <w:pPr>
        <w:spacing w:after="0" w:line="360" w:lineRule="auto"/>
        <w:jc w:val="both"/>
        <w:rPr>
          <w:rFonts w:ascii="Times New Roman" w:eastAsia="Times New Roman" w:hAnsi="Times New Roman"/>
          <w:sz w:val="24"/>
          <w:szCs w:val="24"/>
          <w:lang w:val="es-ES_tradnl" w:eastAsia="es-ES"/>
        </w:rPr>
      </w:pPr>
      <w:r w:rsidRPr="00C775B3">
        <w:rPr>
          <w:rFonts w:ascii="Times New Roman" w:eastAsia="Times New Roman" w:hAnsi="Times New Roman"/>
          <w:sz w:val="24"/>
          <w:szCs w:val="24"/>
          <w:lang w:val="es-ES_tradnl" w:eastAsia="es-ES"/>
        </w:rPr>
        <w:t>Durante el año 2016</w:t>
      </w:r>
      <w:r w:rsidR="00512296" w:rsidRPr="00C775B3">
        <w:rPr>
          <w:rFonts w:ascii="Times New Roman" w:eastAsia="Times New Roman" w:hAnsi="Times New Roman"/>
          <w:sz w:val="24"/>
          <w:szCs w:val="24"/>
          <w:lang w:val="es-ES_tradnl" w:eastAsia="es-ES"/>
        </w:rPr>
        <w:t xml:space="preserve">, </w:t>
      </w:r>
      <w:r w:rsidRPr="00C775B3">
        <w:rPr>
          <w:rFonts w:ascii="Times New Roman" w:eastAsia="Times New Roman" w:hAnsi="Times New Roman"/>
          <w:sz w:val="24"/>
          <w:szCs w:val="24"/>
          <w:lang w:val="es-ES_tradnl" w:eastAsia="es-ES"/>
        </w:rPr>
        <w:t xml:space="preserve">se consolido el trabajo de la </w:t>
      </w:r>
      <w:r w:rsidR="00512296" w:rsidRPr="00C775B3">
        <w:rPr>
          <w:rFonts w:ascii="Times New Roman" w:eastAsia="Times New Roman" w:hAnsi="Times New Roman"/>
          <w:sz w:val="24"/>
          <w:szCs w:val="24"/>
          <w:lang w:val="es-ES_tradnl" w:eastAsia="es-ES"/>
        </w:rPr>
        <w:t xml:space="preserve">“Coalición contra la Tortura” y colaboró con asociaciones de víctimas de las dictaduras en la creación de un anteproyecto de ley para la creación de una “Comisión de la Verdad, Memoria, Justicia y Reparación” independiente de los órganos del Estado. El ITEI participó también </w:t>
      </w:r>
      <w:r w:rsidRPr="00C775B3">
        <w:rPr>
          <w:rFonts w:ascii="Times New Roman" w:eastAsia="Times New Roman" w:hAnsi="Times New Roman"/>
          <w:sz w:val="24"/>
          <w:szCs w:val="24"/>
          <w:lang w:val="es-ES_tradnl" w:eastAsia="es-ES"/>
        </w:rPr>
        <w:t>en talleres par</w:t>
      </w:r>
      <w:r w:rsidR="00512296" w:rsidRPr="00C775B3">
        <w:rPr>
          <w:rFonts w:ascii="Times New Roman" w:eastAsia="Times New Roman" w:hAnsi="Times New Roman"/>
          <w:sz w:val="24"/>
          <w:szCs w:val="24"/>
          <w:lang w:val="es-ES_tradnl" w:eastAsia="es-ES"/>
        </w:rPr>
        <w:t xml:space="preserve">a la </w:t>
      </w:r>
      <w:r w:rsidRPr="00C775B3">
        <w:rPr>
          <w:rFonts w:ascii="Times New Roman" w:eastAsia="Times New Roman" w:hAnsi="Times New Roman"/>
          <w:sz w:val="24"/>
          <w:szCs w:val="24"/>
          <w:lang w:val="es-ES_tradnl" w:eastAsia="es-ES"/>
        </w:rPr>
        <w:t>Reforma del Código Penal y Código de Procedimiento Penal</w:t>
      </w:r>
      <w:r w:rsidR="00512296" w:rsidRPr="00C775B3">
        <w:rPr>
          <w:rFonts w:ascii="Times New Roman" w:eastAsia="Times New Roman" w:hAnsi="Times New Roman"/>
          <w:sz w:val="24"/>
          <w:szCs w:val="24"/>
          <w:lang w:val="es-ES_tradnl" w:eastAsia="es-ES"/>
        </w:rPr>
        <w:t xml:space="preserve">, </w:t>
      </w:r>
    </w:p>
    <w:p w:rsidR="000538F9" w:rsidRPr="00C775B3" w:rsidRDefault="000538F9" w:rsidP="00FA12C4">
      <w:pPr>
        <w:spacing w:after="0" w:line="360" w:lineRule="auto"/>
        <w:jc w:val="both"/>
        <w:rPr>
          <w:rFonts w:ascii="Times New Roman" w:eastAsia="Times New Roman" w:hAnsi="Times New Roman"/>
          <w:sz w:val="24"/>
          <w:szCs w:val="24"/>
          <w:lang w:val="es-ES_tradnl" w:eastAsia="es-ES"/>
        </w:rPr>
      </w:pPr>
    </w:p>
    <w:p w:rsidR="00512296" w:rsidRPr="00C775B3" w:rsidRDefault="000538F9" w:rsidP="00FA12C4">
      <w:pPr>
        <w:spacing w:after="0" w:line="360" w:lineRule="auto"/>
        <w:jc w:val="both"/>
        <w:rPr>
          <w:rFonts w:ascii="Times New Roman" w:hAnsi="Times New Roman"/>
          <w:b/>
          <w:sz w:val="24"/>
          <w:szCs w:val="24"/>
          <w:lang w:val="es-ES_tradnl" w:bidi="en-US"/>
        </w:rPr>
      </w:pPr>
      <w:r w:rsidRPr="00C775B3">
        <w:rPr>
          <w:rFonts w:ascii="Times New Roman" w:eastAsia="Times New Roman" w:hAnsi="Times New Roman"/>
          <w:sz w:val="24"/>
          <w:szCs w:val="24"/>
          <w:lang w:val="es-ES_tradnl" w:eastAsia="es-ES"/>
        </w:rPr>
        <w:t xml:space="preserve">Por la poca </w:t>
      </w:r>
      <w:r w:rsidR="00512296" w:rsidRPr="00C775B3">
        <w:rPr>
          <w:rFonts w:ascii="Times New Roman" w:eastAsia="Times New Roman" w:hAnsi="Times New Roman"/>
          <w:sz w:val="24"/>
          <w:szCs w:val="24"/>
          <w:lang w:val="es-ES_tradnl" w:eastAsia="es-ES"/>
        </w:rPr>
        <w:t xml:space="preserve">disponibilidad de fondos solo </w:t>
      </w:r>
      <w:r w:rsidRPr="00C775B3">
        <w:rPr>
          <w:rFonts w:ascii="Times New Roman" w:eastAsia="Times New Roman" w:hAnsi="Times New Roman"/>
          <w:sz w:val="24"/>
          <w:szCs w:val="24"/>
          <w:lang w:val="es-ES_tradnl" w:eastAsia="es-ES"/>
        </w:rPr>
        <w:t xml:space="preserve">se realiza 1 día de </w:t>
      </w:r>
      <w:r w:rsidR="00512296" w:rsidRPr="00C775B3">
        <w:rPr>
          <w:rFonts w:ascii="Times New Roman" w:eastAsia="Times New Roman" w:hAnsi="Times New Roman"/>
          <w:sz w:val="24"/>
          <w:szCs w:val="24"/>
          <w:lang w:val="es-ES_tradnl" w:eastAsia="es-ES"/>
        </w:rPr>
        <w:t xml:space="preserve">atención </w:t>
      </w:r>
      <w:r w:rsidRPr="00C775B3">
        <w:rPr>
          <w:rFonts w:ascii="Times New Roman" w:eastAsia="Times New Roman" w:hAnsi="Times New Roman"/>
          <w:sz w:val="24"/>
          <w:szCs w:val="24"/>
          <w:lang w:val="es-ES_tradnl" w:eastAsia="es-ES"/>
        </w:rPr>
        <w:t>médica</w:t>
      </w:r>
      <w:r w:rsidR="00702277">
        <w:rPr>
          <w:rFonts w:ascii="Times New Roman" w:eastAsia="Times New Roman" w:hAnsi="Times New Roman"/>
          <w:sz w:val="24"/>
          <w:szCs w:val="24"/>
          <w:lang w:val="es-ES_tradnl" w:eastAsia="es-ES"/>
        </w:rPr>
        <w:t xml:space="preserve"> por semana</w:t>
      </w:r>
      <w:r w:rsidR="00512296" w:rsidRPr="00C775B3">
        <w:rPr>
          <w:rFonts w:ascii="Times New Roman" w:eastAsia="Times New Roman" w:hAnsi="Times New Roman"/>
          <w:sz w:val="24"/>
          <w:szCs w:val="24"/>
          <w:lang w:val="es-ES_tradnl" w:eastAsia="es-ES"/>
        </w:rPr>
        <w:t xml:space="preserve"> en la ciudad de La Paz</w:t>
      </w:r>
      <w:r w:rsidR="00702277">
        <w:rPr>
          <w:rFonts w:ascii="Times New Roman" w:eastAsia="Times New Roman" w:hAnsi="Times New Roman"/>
          <w:sz w:val="24"/>
          <w:szCs w:val="24"/>
          <w:lang w:val="es-ES_tradnl" w:eastAsia="es-ES"/>
        </w:rPr>
        <w:t>,</w:t>
      </w:r>
      <w:r w:rsidR="00512296" w:rsidRPr="00C775B3">
        <w:rPr>
          <w:rFonts w:ascii="Times New Roman" w:eastAsia="Times New Roman" w:hAnsi="Times New Roman"/>
          <w:sz w:val="24"/>
          <w:szCs w:val="24"/>
          <w:lang w:val="es-ES_tradnl" w:eastAsia="es-ES"/>
        </w:rPr>
        <w:t xml:space="preserve"> proporcionando medicamentos muy básicos, la atención </w:t>
      </w:r>
      <w:r w:rsidRPr="00C775B3">
        <w:rPr>
          <w:rFonts w:ascii="Times New Roman" w:eastAsia="Times New Roman" w:hAnsi="Times New Roman"/>
          <w:sz w:val="24"/>
          <w:szCs w:val="24"/>
          <w:lang w:val="es-ES_tradnl" w:eastAsia="es-ES"/>
        </w:rPr>
        <w:t>médica</w:t>
      </w:r>
      <w:r w:rsidR="00512296" w:rsidRPr="00C775B3">
        <w:rPr>
          <w:rFonts w:ascii="Times New Roman" w:eastAsia="Times New Roman" w:hAnsi="Times New Roman"/>
          <w:sz w:val="24"/>
          <w:szCs w:val="24"/>
          <w:lang w:val="es-ES_tradnl" w:eastAsia="es-ES"/>
        </w:rPr>
        <w:t xml:space="preserve"> en centros penitenciarios es a requerimiento y en casos muy puntuales, cada vez la </w:t>
      </w:r>
      <w:r w:rsidR="00702277">
        <w:rPr>
          <w:rFonts w:ascii="Times New Roman" w:eastAsia="Times New Roman" w:hAnsi="Times New Roman"/>
          <w:sz w:val="24"/>
          <w:szCs w:val="24"/>
          <w:lang w:val="es-ES_tradnl" w:eastAsia="es-ES"/>
        </w:rPr>
        <w:t>institución tiene menos persona.</w:t>
      </w:r>
      <w:r w:rsidR="00512296" w:rsidRPr="00C775B3">
        <w:rPr>
          <w:rFonts w:ascii="Times New Roman" w:eastAsia="Times New Roman" w:hAnsi="Times New Roman"/>
          <w:sz w:val="24"/>
          <w:szCs w:val="24"/>
          <w:lang w:val="es-ES_tradnl" w:eastAsia="es-ES"/>
        </w:rPr>
        <w:t xml:space="preserve"> </w:t>
      </w:r>
      <w:r w:rsidR="00702277">
        <w:rPr>
          <w:rFonts w:ascii="Times New Roman" w:eastAsia="Times New Roman" w:hAnsi="Times New Roman"/>
          <w:sz w:val="24"/>
          <w:szCs w:val="24"/>
          <w:lang w:val="es-ES_tradnl" w:eastAsia="es-ES"/>
        </w:rPr>
        <w:t>Y</w:t>
      </w:r>
      <w:r w:rsidR="00512296" w:rsidRPr="00C775B3">
        <w:rPr>
          <w:rFonts w:ascii="Times New Roman" w:eastAsia="Times New Roman" w:hAnsi="Times New Roman"/>
          <w:sz w:val="24"/>
          <w:szCs w:val="24"/>
          <w:lang w:val="es-ES_tradnl" w:eastAsia="es-ES"/>
        </w:rPr>
        <w:t>a no se cuenta con</w:t>
      </w:r>
      <w:r w:rsidRPr="00C775B3">
        <w:rPr>
          <w:rFonts w:ascii="Times New Roman" w:eastAsia="Times New Roman" w:hAnsi="Times New Roman"/>
          <w:sz w:val="24"/>
          <w:szCs w:val="24"/>
          <w:lang w:val="es-ES_tradnl" w:eastAsia="es-ES"/>
        </w:rPr>
        <w:t xml:space="preserve"> oficina en Cochabamba, y no se pudo acudir a muchos pedidos de visita como Apolo y Viloco</w:t>
      </w:r>
      <w:r w:rsidR="00BF1CC0">
        <w:rPr>
          <w:rFonts w:ascii="Times New Roman" w:eastAsia="Times New Roman" w:hAnsi="Times New Roman"/>
          <w:sz w:val="24"/>
          <w:szCs w:val="24"/>
          <w:lang w:val="es-ES_tradnl" w:eastAsia="es-ES"/>
        </w:rPr>
        <w:t>.</w:t>
      </w:r>
    </w:p>
    <w:p w:rsidR="00512296" w:rsidRPr="00C775B3" w:rsidRDefault="00512296" w:rsidP="00FA12C4">
      <w:pPr>
        <w:spacing w:after="0" w:line="360" w:lineRule="auto"/>
        <w:jc w:val="both"/>
        <w:rPr>
          <w:rFonts w:ascii="Times New Roman" w:hAnsi="Times New Roman"/>
          <w:b/>
          <w:sz w:val="24"/>
          <w:szCs w:val="24"/>
          <w:lang w:val="es-ES_tradnl" w:bidi="en-US"/>
        </w:rPr>
      </w:pPr>
    </w:p>
    <w:p w:rsidR="005A2360" w:rsidRPr="00C775B3" w:rsidRDefault="00512296" w:rsidP="00FA12C4">
      <w:pPr>
        <w:spacing w:before="96" w:line="360" w:lineRule="auto"/>
        <w:jc w:val="both"/>
        <w:rPr>
          <w:rFonts w:ascii="Times New Roman" w:eastAsia="Verdana" w:hAnsi="Times New Roman"/>
          <w:b/>
          <w:sz w:val="24"/>
          <w:szCs w:val="24"/>
          <w:lang w:val="es-ES_tradnl"/>
        </w:rPr>
      </w:pPr>
      <w:r w:rsidRPr="00C775B3">
        <w:rPr>
          <w:rFonts w:ascii="Times New Roman" w:eastAsia="Verdana" w:hAnsi="Times New Roman"/>
          <w:b/>
          <w:sz w:val="24"/>
          <w:szCs w:val="24"/>
          <w:lang w:val="es-ES_tradnl"/>
        </w:rPr>
        <w:t>6.1 Tipo de atención prestada</w:t>
      </w:r>
    </w:p>
    <w:p w:rsidR="00512296" w:rsidRPr="00C775B3" w:rsidRDefault="00512296" w:rsidP="00FA12C4">
      <w:pPr>
        <w:spacing w:before="96" w:line="360" w:lineRule="auto"/>
        <w:jc w:val="both"/>
        <w:rPr>
          <w:rFonts w:ascii="Times New Roman" w:eastAsia="Verdana" w:hAnsi="Times New Roman"/>
          <w:b/>
          <w:sz w:val="24"/>
          <w:szCs w:val="24"/>
          <w:lang w:val="es-ES_tradnl"/>
        </w:rPr>
      </w:pPr>
      <w:r w:rsidRPr="00C775B3">
        <w:rPr>
          <w:rFonts w:ascii="Times New Roman" w:eastAsia="Verdana" w:hAnsi="Times New Roman"/>
          <w:b/>
          <w:sz w:val="24"/>
          <w:szCs w:val="24"/>
          <w:lang w:val="es-ES_tradnl"/>
        </w:rPr>
        <w:t>Medica</w:t>
      </w:r>
    </w:p>
    <w:p w:rsidR="00512296" w:rsidRPr="00C775B3" w:rsidRDefault="00512296" w:rsidP="00FA12C4">
      <w:pPr>
        <w:spacing w:before="96" w:line="360" w:lineRule="auto"/>
        <w:jc w:val="both"/>
        <w:rPr>
          <w:rFonts w:ascii="Times New Roman" w:eastAsia="Times New Roman" w:hAnsi="Times New Roman"/>
          <w:sz w:val="24"/>
          <w:szCs w:val="24"/>
          <w:lang w:val="es-ES_tradnl" w:eastAsia="es-ES"/>
        </w:rPr>
      </w:pPr>
      <w:r w:rsidRPr="00C775B3">
        <w:rPr>
          <w:rFonts w:ascii="Times New Roman" w:eastAsia="Times New Roman" w:hAnsi="Times New Roman"/>
          <w:sz w:val="24"/>
          <w:szCs w:val="24"/>
          <w:lang w:val="es-ES_tradnl" w:eastAsia="es-ES"/>
        </w:rPr>
        <w:t xml:space="preserve">Tratamiento y alivio a padecimientos físicos, limitando el daño y minimizando las secuelas y discapacidades. </w:t>
      </w:r>
      <w:r w:rsidR="000538F9" w:rsidRPr="00C775B3">
        <w:rPr>
          <w:rFonts w:ascii="Times New Roman" w:eastAsia="Times New Roman" w:hAnsi="Times New Roman"/>
          <w:sz w:val="24"/>
          <w:szCs w:val="24"/>
          <w:lang w:val="es-ES_tradnl" w:eastAsia="es-ES"/>
        </w:rPr>
        <w:t>Mediante</w:t>
      </w:r>
      <w:r w:rsidRPr="00C775B3">
        <w:rPr>
          <w:rFonts w:ascii="Times New Roman" w:eastAsia="Times New Roman" w:hAnsi="Times New Roman"/>
          <w:sz w:val="24"/>
          <w:szCs w:val="24"/>
          <w:lang w:val="es-ES_tradnl" w:eastAsia="es-ES"/>
        </w:rPr>
        <w:t xml:space="preserve"> • Atención medica primaria. • </w:t>
      </w:r>
      <w:r w:rsidR="000538F9" w:rsidRPr="00C775B3">
        <w:rPr>
          <w:rFonts w:ascii="Times New Roman" w:eastAsia="Times New Roman" w:hAnsi="Times New Roman"/>
          <w:sz w:val="24"/>
          <w:szCs w:val="24"/>
          <w:lang w:val="es-ES_tradnl" w:eastAsia="es-ES"/>
        </w:rPr>
        <w:t>Diagnóstico</w:t>
      </w:r>
      <w:r w:rsidRPr="00C775B3">
        <w:rPr>
          <w:rFonts w:ascii="Times New Roman" w:eastAsia="Times New Roman" w:hAnsi="Times New Roman"/>
          <w:sz w:val="24"/>
          <w:szCs w:val="24"/>
          <w:lang w:val="es-ES_tradnl" w:eastAsia="es-ES"/>
        </w:rPr>
        <w:t xml:space="preserve"> y Tratamiento de las secuelas de la tortura y los malos tratos. • Ínter consultas y/o derivación a especialidades de los casos que así lo ameriten. • Documentación de la tortura y los malos tratos mediante el Formato Breve del Protocolo de Estambul y el Protocolo de Estambul.</w:t>
      </w:r>
    </w:p>
    <w:p w:rsidR="00512296" w:rsidRPr="00C775B3" w:rsidRDefault="00512296" w:rsidP="00FA12C4">
      <w:pPr>
        <w:spacing w:before="96" w:line="360" w:lineRule="auto"/>
        <w:jc w:val="both"/>
        <w:rPr>
          <w:rFonts w:ascii="Times New Roman" w:eastAsia="Times New Roman" w:hAnsi="Times New Roman"/>
          <w:b/>
          <w:sz w:val="24"/>
          <w:szCs w:val="24"/>
          <w:lang w:val="es-ES_tradnl" w:eastAsia="es-ES"/>
        </w:rPr>
      </w:pPr>
      <w:r w:rsidRPr="00C775B3">
        <w:rPr>
          <w:rFonts w:ascii="Times New Roman" w:eastAsia="Times New Roman" w:hAnsi="Times New Roman"/>
          <w:b/>
          <w:sz w:val="24"/>
          <w:szCs w:val="24"/>
          <w:lang w:val="es-ES_tradnl" w:eastAsia="es-ES"/>
        </w:rPr>
        <w:t>Psicológica</w:t>
      </w:r>
    </w:p>
    <w:p w:rsidR="00512296" w:rsidRPr="00C775B3" w:rsidRDefault="00512296" w:rsidP="00FA12C4">
      <w:pPr>
        <w:spacing w:before="96" w:line="360" w:lineRule="auto"/>
        <w:jc w:val="both"/>
        <w:rPr>
          <w:rFonts w:ascii="Times New Roman" w:eastAsia="Verdana" w:hAnsi="Times New Roman"/>
          <w:b/>
          <w:sz w:val="24"/>
          <w:szCs w:val="24"/>
          <w:lang w:val="es-ES_tradnl"/>
        </w:rPr>
      </w:pPr>
      <w:r w:rsidRPr="00C775B3">
        <w:rPr>
          <w:rFonts w:ascii="Times New Roman" w:eastAsia="Times New Roman" w:hAnsi="Times New Roman"/>
          <w:sz w:val="24"/>
          <w:szCs w:val="24"/>
          <w:lang w:val="es-ES_tradnl" w:eastAsia="es-ES"/>
        </w:rPr>
        <w:t xml:space="preserve">Se dio atención psicoterapéutica para personas afectadas de La Paz, El Alto y Cochabamba, así como algunos casos que vinieron de Sucre. Se </w:t>
      </w:r>
      <w:r w:rsidR="000538F9" w:rsidRPr="00C775B3">
        <w:rPr>
          <w:rFonts w:ascii="Times New Roman" w:eastAsia="Times New Roman" w:hAnsi="Times New Roman"/>
          <w:sz w:val="24"/>
          <w:szCs w:val="24"/>
          <w:lang w:val="es-ES_tradnl" w:eastAsia="es-ES"/>
        </w:rPr>
        <w:t>atendieron</w:t>
      </w:r>
      <w:r w:rsidRPr="00C775B3">
        <w:rPr>
          <w:rFonts w:ascii="Times New Roman" w:eastAsia="Times New Roman" w:hAnsi="Times New Roman"/>
          <w:sz w:val="24"/>
          <w:szCs w:val="24"/>
          <w:lang w:val="es-ES_tradnl" w:eastAsia="es-ES"/>
        </w:rPr>
        <w:t xml:space="preserve"> consultas regulares o de forma puntual a niñas y niños, adolescentes y adultos que sufren trastornos psíquicos, psicosomáticos y psicosociales</w:t>
      </w:r>
      <w:r w:rsidR="00702277">
        <w:rPr>
          <w:rFonts w:ascii="Times New Roman" w:eastAsia="Times New Roman" w:hAnsi="Times New Roman"/>
          <w:sz w:val="24"/>
          <w:szCs w:val="24"/>
          <w:lang w:val="es-ES_tradnl" w:eastAsia="es-ES"/>
        </w:rPr>
        <w:t xml:space="preserve"> en el consultorio y</w:t>
      </w:r>
      <w:r w:rsidRPr="00C775B3">
        <w:rPr>
          <w:rFonts w:ascii="Times New Roman" w:eastAsia="Times New Roman" w:hAnsi="Times New Roman"/>
          <w:sz w:val="24"/>
          <w:szCs w:val="24"/>
          <w:lang w:val="es-ES_tradnl" w:eastAsia="es-ES"/>
        </w:rPr>
        <w:t xml:space="preserve"> </w:t>
      </w:r>
      <w:r w:rsidR="00702277">
        <w:rPr>
          <w:rFonts w:ascii="Times New Roman" w:eastAsia="Times New Roman" w:hAnsi="Times New Roman"/>
          <w:sz w:val="24"/>
          <w:szCs w:val="24"/>
          <w:lang w:val="es-ES_tradnl" w:eastAsia="es-ES"/>
        </w:rPr>
        <w:t>e</w:t>
      </w:r>
      <w:r w:rsidRPr="00C775B3">
        <w:rPr>
          <w:rFonts w:ascii="Times New Roman" w:eastAsia="Times New Roman" w:hAnsi="Times New Roman"/>
          <w:sz w:val="24"/>
          <w:szCs w:val="24"/>
          <w:lang w:val="es-ES_tradnl" w:eastAsia="es-ES"/>
        </w:rPr>
        <w:t>n los cen</w:t>
      </w:r>
      <w:r w:rsidR="00452709">
        <w:rPr>
          <w:rFonts w:ascii="Times New Roman" w:eastAsia="Times New Roman" w:hAnsi="Times New Roman"/>
          <w:sz w:val="24"/>
          <w:szCs w:val="24"/>
          <w:lang w:val="es-ES_tradnl" w:eastAsia="es-ES"/>
        </w:rPr>
        <w:t xml:space="preserve">tros penitenciarios de mujeres de Miraflores y Obrajes y de varones en </w:t>
      </w:r>
      <w:r w:rsidR="000538F9" w:rsidRPr="00C775B3">
        <w:rPr>
          <w:rFonts w:ascii="Times New Roman" w:eastAsia="Times New Roman" w:hAnsi="Times New Roman"/>
          <w:sz w:val="24"/>
          <w:szCs w:val="24"/>
          <w:lang w:val="es-ES_tradnl" w:eastAsia="es-ES"/>
        </w:rPr>
        <w:t>San Pedro</w:t>
      </w:r>
      <w:r w:rsidR="00452709">
        <w:rPr>
          <w:rFonts w:ascii="Times New Roman" w:eastAsia="Times New Roman" w:hAnsi="Times New Roman"/>
          <w:sz w:val="24"/>
          <w:szCs w:val="24"/>
          <w:lang w:val="es-ES_tradnl" w:eastAsia="es-ES"/>
        </w:rPr>
        <w:t xml:space="preserve"> y Chonchocoro. S</w:t>
      </w:r>
      <w:r w:rsidRPr="00C775B3">
        <w:rPr>
          <w:rFonts w:ascii="Times New Roman" w:eastAsia="Times New Roman" w:hAnsi="Times New Roman"/>
          <w:sz w:val="24"/>
          <w:szCs w:val="24"/>
          <w:lang w:val="es-ES_tradnl" w:eastAsia="es-ES"/>
        </w:rPr>
        <w:t xml:space="preserve">e </w:t>
      </w:r>
      <w:r w:rsidR="000538F9" w:rsidRPr="00C775B3">
        <w:rPr>
          <w:rFonts w:ascii="Times New Roman" w:eastAsia="Times New Roman" w:hAnsi="Times New Roman"/>
          <w:sz w:val="24"/>
          <w:szCs w:val="24"/>
          <w:lang w:val="es-ES_tradnl" w:eastAsia="es-ES"/>
        </w:rPr>
        <w:t xml:space="preserve">atendió </w:t>
      </w:r>
      <w:r w:rsidRPr="00C775B3">
        <w:rPr>
          <w:rFonts w:ascii="Times New Roman" w:eastAsia="Times New Roman" w:hAnsi="Times New Roman"/>
          <w:sz w:val="24"/>
          <w:szCs w:val="24"/>
          <w:lang w:val="es-ES_tradnl" w:eastAsia="es-ES"/>
        </w:rPr>
        <w:t xml:space="preserve">regularmente </w:t>
      </w:r>
      <w:r w:rsidR="00452709">
        <w:rPr>
          <w:rFonts w:ascii="Times New Roman" w:eastAsia="Times New Roman" w:hAnsi="Times New Roman"/>
          <w:sz w:val="24"/>
          <w:szCs w:val="24"/>
          <w:lang w:val="es-ES_tradnl" w:eastAsia="es-ES"/>
        </w:rPr>
        <w:t>tres</w:t>
      </w:r>
      <w:r w:rsidR="00A5569C">
        <w:rPr>
          <w:rFonts w:ascii="Times New Roman" w:eastAsia="Times New Roman" w:hAnsi="Times New Roman"/>
          <w:sz w:val="24"/>
          <w:szCs w:val="24"/>
          <w:lang w:val="es-ES_tradnl" w:eastAsia="es-ES"/>
        </w:rPr>
        <w:t xml:space="preserve"> </w:t>
      </w:r>
      <w:r w:rsidRPr="00C775B3">
        <w:rPr>
          <w:rFonts w:ascii="Times New Roman" w:eastAsia="Times New Roman" w:hAnsi="Times New Roman"/>
          <w:sz w:val="24"/>
          <w:szCs w:val="24"/>
          <w:lang w:val="es-ES_tradnl" w:eastAsia="es-ES"/>
        </w:rPr>
        <w:t>medio</w:t>
      </w:r>
      <w:r w:rsidR="000538F9" w:rsidRPr="00C775B3">
        <w:rPr>
          <w:rFonts w:ascii="Times New Roman" w:eastAsia="Times New Roman" w:hAnsi="Times New Roman"/>
          <w:sz w:val="24"/>
          <w:szCs w:val="24"/>
          <w:lang w:val="es-ES_tradnl" w:eastAsia="es-ES"/>
        </w:rPr>
        <w:t>s</w:t>
      </w:r>
      <w:r w:rsidRPr="00C775B3">
        <w:rPr>
          <w:rFonts w:ascii="Times New Roman" w:eastAsia="Times New Roman" w:hAnsi="Times New Roman"/>
          <w:sz w:val="24"/>
          <w:szCs w:val="24"/>
          <w:lang w:val="es-ES_tradnl" w:eastAsia="es-ES"/>
        </w:rPr>
        <w:t xml:space="preserve"> día</w:t>
      </w:r>
      <w:r w:rsidR="000538F9" w:rsidRPr="00C775B3">
        <w:rPr>
          <w:rFonts w:ascii="Times New Roman" w:eastAsia="Times New Roman" w:hAnsi="Times New Roman"/>
          <w:sz w:val="24"/>
          <w:szCs w:val="24"/>
          <w:lang w:val="es-ES_tradnl" w:eastAsia="es-ES"/>
        </w:rPr>
        <w:t>s</w:t>
      </w:r>
      <w:r w:rsidRPr="00C775B3">
        <w:rPr>
          <w:rFonts w:ascii="Times New Roman" w:eastAsia="Times New Roman" w:hAnsi="Times New Roman"/>
          <w:sz w:val="24"/>
          <w:szCs w:val="24"/>
          <w:lang w:val="es-ES_tradnl" w:eastAsia="es-ES"/>
        </w:rPr>
        <w:t xml:space="preserve"> por semana en los tres </w:t>
      </w:r>
      <w:r w:rsidR="00452709">
        <w:rPr>
          <w:rFonts w:ascii="Times New Roman" w:eastAsia="Times New Roman" w:hAnsi="Times New Roman"/>
          <w:sz w:val="24"/>
          <w:szCs w:val="24"/>
          <w:lang w:val="es-ES_tradnl" w:eastAsia="es-ES"/>
        </w:rPr>
        <w:t>primeros recintos mencionados y puntualmente en Chonchocoro</w:t>
      </w:r>
      <w:r w:rsidRPr="00C775B3">
        <w:rPr>
          <w:rFonts w:ascii="Times New Roman" w:eastAsia="Times New Roman" w:hAnsi="Times New Roman"/>
          <w:sz w:val="24"/>
          <w:szCs w:val="24"/>
          <w:lang w:val="es-ES_tradnl" w:eastAsia="es-ES"/>
        </w:rPr>
        <w:t xml:space="preserve">. La atención psicológica es </w:t>
      </w:r>
      <w:r w:rsidR="009B27ED" w:rsidRPr="00C775B3">
        <w:rPr>
          <w:rFonts w:ascii="Times New Roman" w:eastAsia="Times New Roman" w:hAnsi="Times New Roman"/>
          <w:sz w:val="24"/>
          <w:szCs w:val="24"/>
          <w:lang w:val="es-ES_tradnl" w:eastAsia="es-ES"/>
        </w:rPr>
        <w:t>de orientación psicoanalítica</w:t>
      </w:r>
      <w:r w:rsidR="00702277">
        <w:rPr>
          <w:rFonts w:ascii="Times New Roman" w:eastAsia="Times New Roman" w:hAnsi="Times New Roman"/>
          <w:sz w:val="24"/>
          <w:szCs w:val="24"/>
          <w:lang w:val="es-ES_tradnl" w:eastAsia="es-ES"/>
        </w:rPr>
        <w:t>. S</w:t>
      </w:r>
      <w:r w:rsidRPr="00C775B3">
        <w:rPr>
          <w:rFonts w:ascii="Times New Roman" w:eastAsia="Times New Roman" w:hAnsi="Times New Roman"/>
          <w:sz w:val="24"/>
          <w:szCs w:val="24"/>
          <w:lang w:val="es-ES_tradnl" w:eastAsia="es-ES"/>
        </w:rPr>
        <w:t xml:space="preserve">e trabaja a nivel individual, familiar, de pareja y grupal. Se </w:t>
      </w:r>
      <w:r w:rsidRPr="00C775B3">
        <w:rPr>
          <w:rFonts w:ascii="Times New Roman" w:eastAsia="Times New Roman" w:hAnsi="Times New Roman"/>
          <w:sz w:val="24"/>
          <w:szCs w:val="24"/>
          <w:lang w:val="es-ES_tradnl" w:eastAsia="es-ES"/>
        </w:rPr>
        <w:lastRenderedPageBreak/>
        <w:t>da atención a niños y niñas, adolescentes, hombres y mujeres, incluida la tercera edad. Se realiza intervenciones en situaciones de emergencia y crisis, tratamientos focales y a largo plazo. En algunos casos se realiza visitas a domicilio. Se realiza documentación de las secuelas psicosociales de la tortura mediante el Protocolo de Estambul.</w:t>
      </w:r>
    </w:p>
    <w:p w:rsidR="00512296" w:rsidRPr="00C775B3" w:rsidRDefault="00512296" w:rsidP="00FA12C4">
      <w:pPr>
        <w:spacing w:before="96" w:line="360" w:lineRule="auto"/>
        <w:jc w:val="both"/>
        <w:rPr>
          <w:rFonts w:ascii="Times New Roman" w:eastAsia="Verdana" w:hAnsi="Times New Roman"/>
          <w:b/>
          <w:sz w:val="24"/>
          <w:szCs w:val="24"/>
          <w:lang w:val="es-ES_tradnl"/>
        </w:rPr>
      </w:pPr>
      <w:r w:rsidRPr="00C775B3">
        <w:rPr>
          <w:rFonts w:ascii="Times New Roman" w:eastAsia="Verdana" w:hAnsi="Times New Roman"/>
          <w:b/>
          <w:sz w:val="24"/>
          <w:szCs w:val="24"/>
          <w:lang w:val="es-ES_tradnl"/>
        </w:rPr>
        <w:t xml:space="preserve">6.2 Organizaciones con las que se </w:t>
      </w:r>
      <w:r w:rsidR="009B27ED" w:rsidRPr="00C775B3">
        <w:rPr>
          <w:rFonts w:ascii="Times New Roman" w:eastAsia="Verdana" w:hAnsi="Times New Roman"/>
          <w:b/>
          <w:sz w:val="24"/>
          <w:szCs w:val="24"/>
          <w:lang w:val="es-ES_tradnl"/>
        </w:rPr>
        <w:t>llevó</w:t>
      </w:r>
      <w:r w:rsidRPr="00C775B3">
        <w:rPr>
          <w:rFonts w:ascii="Times New Roman" w:eastAsia="Verdana" w:hAnsi="Times New Roman"/>
          <w:b/>
          <w:sz w:val="24"/>
          <w:szCs w:val="24"/>
          <w:lang w:val="es-ES_tradnl"/>
        </w:rPr>
        <w:t xml:space="preserve"> adelante el Proyecto.</w:t>
      </w:r>
    </w:p>
    <w:p w:rsidR="00512296" w:rsidRPr="00C775B3" w:rsidRDefault="00512296" w:rsidP="00FA12C4">
      <w:pPr>
        <w:spacing w:line="360" w:lineRule="auto"/>
        <w:jc w:val="both"/>
        <w:rPr>
          <w:rFonts w:ascii="Times New Roman" w:hAnsi="Times New Roman"/>
          <w:sz w:val="24"/>
          <w:szCs w:val="24"/>
          <w:lang w:val="es-ES_tradnl"/>
        </w:rPr>
      </w:pPr>
      <w:r w:rsidRPr="00C775B3">
        <w:rPr>
          <w:rFonts w:ascii="Times New Roman" w:hAnsi="Times New Roman"/>
          <w:sz w:val="24"/>
          <w:szCs w:val="24"/>
          <w:lang w:val="es-ES_tradnl"/>
        </w:rPr>
        <w:t>Es fundamental poder unir las fuerzas implicadas en la lucha contra la tortura. Para el ITEI, con el apoyo de la OACNUDH, ha sido una gran satisfacción haber podido poner en marcha la “Coalición contra la Tortura” conformada por la Comunidad de Derechos Humanos, la Asamblea Permanente de DDHH de Bolivia y La Paz, la Sociedad Boliviana de Ciencias Forenses, Caritas, la Pastoral Penitenciaria, el Capitulo Boliviano de DDHH, Democracia y Desarrollo, Capacitación Derechos Ciudadanos (CDC) y el ITEI. Su finalidad es promover y articular acciones conjuntas para el cumplimiento de las normas nacionales y de los instrumentos internacionales de prevención, investigación y sanción de hechos de tortura, realizar el seguimiento de casos de tortura que necesitan el apoyo de la Coalición y crear un observatorio de la tortura junto con las instituciones de la coalición para concretar un registro de denuncias de tortura sistematizado (Eso con el apoyo del IRCT). La “Coalición” pidió al ITEI de asumir la coordinación en la persona de la directora del ITEI, Emma Bolshia Bravo. A mencionar el reforzamiento del sistema de control por el Estado hacia las organizaciones independientes del Estado y que se atreven indicar las falencias del poder estatal que sea en los medios de comunicación, en ONG’s o en las organizaciones de los DDHH. A la diferencia de hace 2 años, las medidas no se dirigen contra personas directamente como lo hicieron contra nuestra directora, Emma Bolshia Bravo. Ahora toman medidas económicas para asfixiar las organizaciones como multas de impuestos (si hay interés podemos desarrollar este tema en otra ocasión), auditorias suplementarias como nosotros por parte de la Caja de Salud, trabas administrativas… Nuestra directora es ahora miembro de Front Line Defenders, estuvo en una reunión internacional en Dublín y se prevé intensificar l</w:t>
      </w:r>
      <w:r w:rsidR="009B27ED" w:rsidRPr="00C775B3">
        <w:rPr>
          <w:rFonts w:ascii="Times New Roman" w:hAnsi="Times New Roman"/>
          <w:sz w:val="24"/>
          <w:szCs w:val="24"/>
          <w:lang w:val="es-ES_tradnl"/>
        </w:rPr>
        <w:t>a colaboración c</w:t>
      </w:r>
      <w:r w:rsidR="00702277">
        <w:rPr>
          <w:rFonts w:ascii="Times New Roman" w:hAnsi="Times New Roman"/>
          <w:sz w:val="24"/>
          <w:szCs w:val="24"/>
          <w:lang w:val="es-ES_tradnl"/>
        </w:rPr>
        <w:t>o</w:t>
      </w:r>
      <w:r w:rsidRPr="00C775B3">
        <w:rPr>
          <w:rFonts w:ascii="Times New Roman" w:hAnsi="Times New Roman"/>
          <w:sz w:val="24"/>
          <w:szCs w:val="24"/>
          <w:lang w:val="es-ES_tradnl"/>
        </w:rPr>
        <w:t>n Bolivia.</w:t>
      </w:r>
    </w:p>
    <w:p w:rsidR="00291D0D" w:rsidRPr="00C775B3" w:rsidRDefault="00291D0D" w:rsidP="008043B3">
      <w:pPr>
        <w:numPr>
          <w:ilvl w:val="0"/>
          <w:numId w:val="16"/>
        </w:numPr>
        <w:spacing w:before="10" w:line="360" w:lineRule="auto"/>
        <w:jc w:val="both"/>
        <w:rPr>
          <w:rFonts w:ascii="Times New Roman" w:hAnsi="Times New Roman"/>
          <w:sz w:val="24"/>
          <w:szCs w:val="24"/>
          <w:lang w:val="es-ES_tradnl"/>
        </w:rPr>
      </w:pPr>
      <w:r w:rsidRPr="00C775B3">
        <w:rPr>
          <w:rFonts w:ascii="Times New Roman" w:eastAsia="Verdana" w:hAnsi="Times New Roman"/>
          <w:b/>
          <w:position w:val="-1"/>
          <w:sz w:val="24"/>
          <w:szCs w:val="24"/>
          <w:lang w:val="es-ES_tradnl"/>
        </w:rPr>
        <w:t>INFORMACIÓNSOBRE</w:t>
      </w:r>
      <w:r w:rsidR="009B27ED" w:rsidRPr="00C775B3">
        <w:rPr>
          <w:rFonts w:ascii="Times New Roman" w:eastAsia="Verdana" w:hAnsi="Times New Roman"/>
          <w:b/>
          <w:position w:val="-1"/>
          <w:sz w:val="24"/>
          <w:szCs w:val="24"/>
          <w:lang w:val="es-ES_tradnl"/>
        </w:rPr>
        <w:t>LAS PERSONAS A</w:t>
      </w:r>
      <w:r w:rsidRPr="00C775B3">
        <w:rPr>
          <w:rFonts w:ascii="Times New Roman" w:eastAsia="Verdana" w:hAnsi="Times New Roman"/>
          <w:b/>
          <w:position w:val="-1"/>
          <w:sz w:val="24"/>
          <w:szCs w:val="24"/>
          <w:lang w:val="es-ES_tradnl"/>
        </w:rPr>
        <w:t>SISTIDAS</w:t>
      </w:r>
    </w:p>
    <w:p w:rsidR="000F06A2" w:rsidRPr="00C775B3" w:rsidRDefault="00291D0D" w:rsidP="00FA12C4">
      <w:pPr>
        <w:spacing w:after="0" w:line="360" w:lineRule="auto"/>
        <w:jc w:val="both"/>
        <w:rPr>
          <w:rFonts w:ascii="Times New Roman" w:eastAsia="Verdana" w:hAnsi="Times New Roman"/>
          <w:b/>
          <w:sz w:val="24"/>
          <w:szCs w:val="24"/>
          <w:lang w:val="es-ES_tradnl"/>
        </w:rPr>
      </w:pPr>
      <w:r w:rsidRPr="00C775B3">
        <w:rPr>
          <w:rFonts w:ascii="Times New Roman" w:eastAsia="Verdana" w:hAnsi="Times New Roman"/>
          <w:b/>
          <w:sz w:val="24"/>
          <w:szCs w:val="24"/>
          <w:lang w:val="es-ES_tradnl"/>
        </w:rPr>
        <w:t>Sub totales por edad y sexo</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43"/>
        <w:gridCol w:w="1057"/>
        <w:gridCol w:w="1060"/>
        <w:gridCol w:w="1060"/>
        <w:gridCol w:w="1061"/>
        <w:gridCol w:w="1061"/>
        <w:gridCol w:w="1063"/>
        <w:gridCol w:w="1074"/>
      </w:tblGrid>
      <w:tr w:rsidR="00A5224E" w:rsidRPr="00C775B3" w:rsidTr="009B27ED">
        <w:tc>
          <w:tcPr>
            <w:tcW w:w="1743" w:type="dxa"/>
          </w:tcPr>
          <w:p w:rsidR="00A5224E" w:rsidRPr="00C775B3" w:rsidRDefault="00A5224E" w:rsidP="00FA12C4">
            <w:pPr>
              <w:spacing w:after="0" w:line="360" w:lineRule="auto"/>
              <w:jc w:val="both"/>
              <w:rPr>
                <w:rFonts w:ascii="Times New Roman" w:eastAsia="Verdana" w:hAnsi="Times New Roman"/>
                <w:b/>
                <w:sz w:val="24"/>
                <w:szCs w:val="24"/>
                <w:lang w:val="es-ES_tradnl"/>
              </w:rPr>
            </w:pPr>
            <w:r w:rsidRPr="00C775B3">
              <w:rPr>
                <w:rFonts w:ascii="Times New Roman" w:eastAsia="Verdana" w:hAnsi="Times New Roman"/>
                <w:b/>
                <w:sz w:val="24"/>
                <w:szCs w:val="24"/>
                <w:lang w:val="es-ES_tradnl"/>
              </w:rPr>
              <w:t>Sexo</w:t>
            </w:r>
          </w:p>
        </w:tc>
        <w:tc>
          <w:tcPr>
            <w:tcW w:w="7436" w:type="dxa"/>
            <w:gridSpan w:val="7"/>
          </w:tcPr>
          <w:p w:rsidR="00A5224E" w:rsidRPr="00C775B3" w:rsidRDefault="00A5224E" w:rsidP="00FA12C4">
            <w:pPr>
              <w:spacing w:after="0" w:line="360" w:lineRule="auto"/>
              <w:jc w:val="both"/>
              <w:rPr>
                <w:rFonts w:ascii="Times New Roman" w:eastAsia="Verdana" w:hAnsi="Times New Roman"/>
                <w:b/>
                <w:sz w:val="24"/>
                <w:szCs w:val="24"/>
                <w:lang w:val="es-ES_tradnl"/>
              </w:rPr>
            </w:pPr>
            <w:r w:rsidRPr="00C775B3">
              <w:rPr>
                <w:rFonts w:ascii="Times New Roman" w:eastAsia="Verdana" w:hAnsi="Times New Roman"/>
                <w:b/>
                <w:sz w:val="24"/>
                <w:szCs w:val="24"/>
                <w:lang w:val="es-ES_tradnl"/>
              </w:rPr>
              <w:t>Grupo de edades</w:t>
            </w:r>
          </w:p>
        </w:tc>
      </w:tr>
      <w:tr w:rsidR="00003CBA" w:rsidRPr="00C775B3" w:rsidTr="009B27ED">
        <w:tc>
          <w:tcPr>
            <w:tcW w:w="1743" w:type="dxa"/>
          </w:tcPr>
          <w:p w:rsidR="00291D0D" w:rsidRPr="00C775B3" w:rsidRDefault="00291D0D" w:rsidP="00FA12C4">
            <w:pPr>
              <w:spacing w:after="0" w:line="360" w:lineRule="auto"/>
              <w:jc w:val="both"/>
              <w:rPr>
                <w:rFonts w:ascii="Times New Roman" w:eastAsia="Verdana" w:hAnsi="Times New Roman"/>
                <w:b/>
                <w:sz w:val="24"/>
                <w:szCs w:val="24"/>
                <w:lang w:val="es-ES_tradnl"/>
              </w:rPr>
            </w:pPr>
          </w:p>
        </w:tc>
        <w:tc>
          <w:tcPr>
            <w:tcW w:w="1057" w:type="dxa"/>
          </w:tcPr>
          <w:p w:rsidR="00291D0D" w:rsidRPr="00C775B3" w:rsidRDefault="00266FE9" w:rsidP="00FA12C4">
            <w:pPr>
              <w:spacing w:after="0" w:line="360" w:lineRule="auto"/>
              <w:jc w:val="both"/>
              <w:rPr>
                <w:rFonts w:ascii="Times New Roman" w:eastAsia="Verdana" w:hAnsi="Times New Roman"/>
                <w:b/>
                <w:sz w:val="24"/>
                <w:szCs w:val="24"/>
                <w:lang w:val="es-ES_tradnl"/>
              </w:rPr>
            </w:pPr>
            <w:r w:rsidRPr="00C775B3">
              <w:rPr>
                <w:rFonts w:ascii="Times New Roman" w:eastAsia="Verdana" w:hAnsi="Times New Roman"/>
                <w:b/>
                <w:sz w:val="24"/>
                <w:szCs w:val="24"/>
                <w:lang w:val="es-ES_tradnl"/>
              </w:rPr>
              <w:t>0-</w:t>
            </w:r>
            <w:r w:rsidR="0032643C" w:rsidRPr="00C775B3">
              <w:rPr>
                <w:rFonts w:ascii="Times New Roman" w:eastAsia="Verdana" w:hAnsi="Times New Roman"/>
                <w:b/>
                <w:sz w:val="24"/>
                <w:szCs w:val="24"/>
                <w:lang w:val="es-ES_tradnl"/>
              </w:rPr>
              <w:t>1</w:t>
            </w:r>
            <w:r w:rsidR="004D05A7" w:rsidRPr="00C775B3">
              <w:rPr>
                <w:rFonts w:ascii="Times New Roman" w:eastAsia="Verdana" w:hAnsi="Times New Roman"/>
                <w:b/>
                <w:sz w:val="24"/>
                <w:szCs w:val="24"/>
                <w:lang w:val="es-ES_tradnl"/>
              </w:rPr>
              <w:t>5</w:t>
            </w:r>
          </w:p>
        </w:tc>
        <w:tc>
          <w:tcPr>
            <w:tcW w:w="1060" w:type="dxa"/>
          </w:tcPr>
          <w:p w:rsidR="00291D0D" w:rsidRPr="00C775B3" w:rsidRDefault="00266FE9" w:rsidP="00FA12C4">
            <w:pPr>
              <w:spacing w:after="0" w:line="360" w:lineRule="auto"/>
              <w:jc w:val="both"/>
              <w:rPr>
                <w:rFonts w:ascii="Times New Roman" w:eastAsia="Verdana" w:hAnsi="Times New Roman"/>
                <w:b/>
                <w:sz w:val="24"/>
                <w:szCs w:val="24"/>
                <w:lang w:val="es-ES_tradnl"/>
              </w:rPr>
            </w:pPr>
            <w:r w:rsidRPr="00C775B3">
              <w:rPr>
                <w:rFonts w:ascii="Times New Roman" w:eastAsia="Verdana" w:hAnsi="Times New Roman"/>
                <w:b/>
                <w:sz w:val="24"/>
                <w:szCs w:val="24"/>
                <w:lang w:val="es-ES_tradnl"/>
              </w:rPr>
              <w:t>16-</w:t>
            </w:r>
            <w:r w:rsidR="0032643C" w:rsidRPr="00C775B3">
              <w:rPr>
                <w:rFonts w:ascii="Times New Roman" w:eastAsia="Verdana" w:hAnsi="Times New Roman"/>
                <w:b/>
                <w:sz w:val="24"/>
                <w:szCs w:val="24"/>
                <w:lang w:val="es-ES_tradnl"/>
              </w:rPr>
              <w:t>2</w:t>
            </w:r>
            <w:r w:rsidR="004D05A7" w:rsidRPr="00C775B3">
              <w:rPr>
                <w:rFonts w:ascii="Times New Roman" w:eastAsia="Verdana" w:hAnsi="Times New Roman"/>
                <w:b/>
                <w:sz w:val="24"/>
                <w:szCs w:val="24"/>
                <w:lang w:val="es-ES_tradnl"/>
              </w:rPr>
              <w:t>5</w:t>
            </w:r>
          </w:p>
        </w:tc>
        <w:tc>
          <w:tcPr>
            <w:tcW w:w="1060" w:type="dxa"/>
          </w:tcPr>
          <w:p w:rsidR="00291D0D" w:rsidRPr="00C775B3" w:rsidRDefault="004D05A7" w:rsidP="00FA12C4">
            <w:pPr>
              <w:spacing w:after="0" w:line="360" w:lineRule="auto"/>
              <w:jc w:val="both"/>
              <w:rPr>
                <w:rFonts w:ascii="Times New Roman" w:eastAsia="Verdana" w:hAnsi="Times New Roman"/>
                <w:b/>
                <w:sz w:val="24"/>
                <w:szCs w:val="24"/>
                <w:lang w:val="es-ES_tradnl"/>
              </w:rPr>
            </w:pPr>
            <w:r w:rsidRPr="00C775B3">
              <w:rPr>
                <w:rFonts w:ascii="Times New Roman" w:eastAsia="Verdana" w:hAnsi="Times New Roman"/>
                <w:b/>
                <w:sz w:val="24"/>
                <w:szCs w:val="24"/>
                <w:lang w:val="es-ES_tradnl"/>
              </w:rPr>
              <w:t>25-35</w:t>
            </w:r>
            <w:r w:rsidR="00266FE9" w:rsidRPr="00C775B3">
              <w:rPr>
                <w:rFonts w:ascii="Times New Roman" w:eastAsia="Verdana" w:hAnsi="Times New Roman"/>
                <w:b/>
                <w:sz w:val="24"/>
                <w:szCs w:val="24"/>
                <w:lang w:val="es-ES_tradnl"/>
              </w:rPr>
              <w:t>-</w:t>
            </w:r>
          </w:p>
        </w:tc>
        <w:tc>
          <w:tcPr>
            <w:tcW w:w="1061" w:type="dxa"/>
          </w:tcPr>
          <w:p w:rsidR="00291D0D" w:rsidRPr="00C775B3" w:rsidRDefault="004D05A7" w:rsidP="00FA12C4">
            <w:pPr>
              <w:spacing w:after="0" w:line="360" w:lineRule="auto"/>
              <w:jc w:val="both"/>
              <w:rPr>
                <w:rFonts w:ascii="Times New Roman" w:eastAsia="Verdana" w:hAnsi="Times New Roman"/>
                <w:b/>
                <w:sz w:val="24"/>
                <w:szCs w:val="24"/>
                <w:lang w:val="es-ES_tradnl"/>
              </w:rPr>
            </w:pPr>
            <w:r w:rsidRPr="00C775B3">
              <w:rPr>
                <w:rFonts w:ascii="Times New Roman" w:eastAsia="Verdana" w:hAnsi="Times New Roman"/>
                <w:b/>
                <w:sz w:val="24"/>
                <w:szCs w:val="24"/>
                <w:lang w:val="es-ES_tradnl"/>
              </w:rPr>
              <w:t>35</w:t>
            </w:r>
            <w:r w:rsidR="0032643C" w:rsidRPr="00C775B3">
              <w:rPr>
                <w:rFonts w:ascii="Times New Roman" w:eastAsia="Verdana" w:hAnsi="Times New Roman"/>
                <w:b/>
                <w:sz w:val="24"/>
                <w:szCs w:val="24"/>
                <w:lang w:val="es-ES_tradnl"/>
              </w:rPr>
              <w:t>-45</w:t>
            </w:r>
            <w:r w:rsidR="00266FE9" w:rsidRPr="00C775B3">
              <w:rPr>
                <w:rFonts w:ascii="Times New Roman" w:eastAsia="Verdana" w:hAnsi="Times New Roman"/>
                <w:b/>
                <w:sz w:val="24"/>
                <w:szCs w:val="24"/>
                <w:lang w:val="es-ES_tradnl"/>
              </w:rPr>
              <w:t>-</w:t>
            </w:r>
          </w:p>
        </w:tc>
        <w:tc>
          <w:tcPr>
            <w:tcW w:w="1061" w:type="dxa"/>
          </w:tcPr>
          <w:p w:rsidR="00291D0D" w:rsidRPr="00C775B3" w:rsidRDefault="00266FE9" w:rsidP="00FA12C4">
            <w:pPr>
              <w:spacing w:after="0" w:line="360" w:lineRule="auto"/>
              <w:jc w:val="both"/>
              <w:rPr>
                <w:rFonts w:ascii="Times New Roman" w:eastAsia="Verdana" w:hAnsi="Times New Roman"/>
                <w:b/>
                <w:sz w:val="24"/>
                <w:szCs w:val="24"/>
                <w:lang w:val="es-ES_tradnl"/>
              </w:rPr>
            </w:pPr>
            <w:r w:rsidRPr="00C775B3">
              <w:rPr>
                <w:rFonts w:ascii="Times New Roman" w:eastAsia="Verdana" w:hAnsi="Times New Roman"/>
                <w:b/>
                <w:sz w:val="24"/>
                <w:szCs w:val="24"/>
                <w:lang w:val="es-ES_tradnl"/>
              </w:rPr>
              <w:t>45</w:t>
            </w:r>
            <w:r w:rsidR="0032643C" w:rsidRPr="00C775B3">
              <w:rPr>
                <w:rFonts w:ascii="Times New Roman" w:eastAsia="Verdana" w:hAnsi="Times New Roman"/>
                <w:b/>
                <w:sz w:val="24"/>
                <w:szCs w:val="24"/>
                <w:lang w:val="es-ES_tradnl"/>
              </w:rPr>
              <w:t>-60</w:t>
            </w:r>
            <w:r w:rsidRPr="00C775B3">
              <w:rPr>
                <w:rFonts w:ascii="Times New Roman" w:eastAsia="Verdana" w:hAnsi="Times New Roman"/>
                <w:b/>
                <w:sz w:val="24"/>
                <w:szCs w:val="24"/>
                <w:lang w:val="es-ES_tradnl"/>
              </w:rPr>
              <w:t>-</w:t>
            </w:r>
          </w:p>
        </w:tc>
        <w:tc>
          <w:tcPr>
            <w:tcW w:w="1063" w:type="dxa"/>
          </w:tcPr>
          <w:p w:rsidR="00291D0D" w:rsidRPr="00C775B3" w:rsidRDefault="00266FE9" w:rsidP="00FA12C4">
            <w:pPr>
              <w:spacing w:after="0" w:line="360" w:lineRule="auto"/>
              <w:jc w:val="both"/>
              <w:rPr>
                <w:rFonts w:ascii="Times New Roman" w:eastAsia="Verdana" w:hAnsi="Times New Roman"/>
                <w:b/>
                <w:sz w:val="24"/>
                <w:szCs w:val="24"/>
                <w:lang w:val="es-ES_tradnl"/>
              </w:rPr>
            </w:pPr>
            <w:r w:rsidRPr="00C775B3">
              <w:rPr>
                <w:rFonts w:ascii="Times New Roman" w:eastAsia="Verdana" w:hAnsi="Times New Roman"/>
                <w:b/>
                <w:sz w:val="24"/>
                <w:szCs w:val="24"/>
                <w:lang w:val="es-ES_tradnl"/>
              </w:rPr>
              <w:t>+6</w:t>
            </w:r>
            <w:r w:rsidR="0032643C" w:rsidRPr="00C775B3">
              <w:rPr>
                <w:rFonts w:ascii="Times New Roman" w:eastAsia="Verdana" w:hAnsi="Times New Roman"/>
                <w:b/>
                <w:sz w:val="24"/>
                <w:szCs w:val="24"/>
                <w:lang w:val="es-ES_tradnl"/>
              </w:rPr>
              <w:t>0</w:t>
            </w:r>
          </w:p>
        </w:tc>
        <w:tc>
          <w:tcPr>
            <w:tcW w:w="1074" w:type="dxa"/>
          </w:tcPr>
          <w:p w:rsidR="00266FE9" w:rsidRPr="00C775B3" w:rsidRDefault="00266FE9" w:rsidP="00FA12C4">
            <w:pPr>
              <w:spacing w:after="0" w:line="360" w:lineRule="auto"/>
              <w:jc w:val="both"/>
              <w:rPr>
                <w:rFonts w:ascii="Times New Roman" w:eastAsia="Verdana" w:hAnsi="Times New Roman"/>
                <w:b/>
                <w:sz w:val="24"/>
                <w:szCs w:val="24"/>
                <w:lang w:val="es-ES_tradnl"/>
              </w:rPr>
            </w:pPr>
            <w:r w:rsidRPr="00C775B3">
              <w:rPr>
                <w:rFonts w:ascii="Times New Roman" w:eastAsia="Verdana" w:hAnsi="Times New Roman"/>
                <w:b/>
                <w:sz w:val="24"/>
                <w:szCs w:val="24"/>
                <w:lang w:val="es-ES_tradnl"/>
              </w:rPr>
              <w:t>Sub</w:t>
            </w:r>
          </w:p>
          <w:p w:rsidR="00291D0D" w:rsidRPr="00C775B3" w:rsidRDefault="00266FE9" w:rsidP="00FA12C4">
            <w:pPr>
              <w:spacing w:after="0" w:line="360" w:lineRule="auto"/>
              <w:jc w:val="both"/>
              <w:rPr>
                <w:rFonts w:ascii="Times New Roman" w:eastAsia="Verdana" w:hAnsi="Times New Roman"/>
                <w:b/>
                <w:sz w:val="24"/>
                <w:szCs w:val="24"/>
                <w:lang w:val="es-ES_tradnl"/>
              </w:rPr>
            </w:pPr>
            <w:r w:rsidRPr="00C775B3">
              <w:rPr>
                <w:rFonts w:ascii="Times New Roman" w:eastAsia="Verdana" w:hAnsi="Times New Roman"/>
                <w:b/>
                <w:sz w:val="24"/>
                <w:szCs w:val="24"/>
                <w:lang w:val="es-ES_tradnl"/>
              </w:rPr>
              <w:t>totales</w:t>
            </w:r>
          </w:p>
        </w:tc>
      </w:tr>
      <w:tr w:rsidR="00003CBA" w:rsidRPr="00C775B3" w:rsidTr="009B27ED">
        <w:tc>
          <w:tcPr>
            <w:tcW w:w="1743" w:type="dxa"/>
            <w:tcBorders>
              <w:bottom w:val="single" w:sz="4" w:space="0" w:color="000000"/>
            </w:tcBorders>
          </w:tcPr>
          <w:p w:rsidR="00291D0D" w:rsidRPr="00C775B3" w:rsidRDefault="00266FE9" w:rsidP="00FA12C4">
            <w:pPr>
              <w:spacing w:after="0" w:line="360" w:lineRule="auto"/>
              <w:jc w:val="both"/>
              <w:rPr>
                <w:rFonts w:ascii="Times New Roman" w:eastAsia="Verdana" w:hAnsi="Times New Roman"/>
                <w:b/>
                <w:sz w:val="24"/>
                <w:szCs w:val="24"/>
                <w:lang w:val="es-ES_tradnl"/>
              </w:rPr>
            </w:pPr>
            <w:r w:rsidRPr="00C775B3">
              <w:rPr>
                <w:rFonts w:ascii="Times New Roman" w:eastAsia="Verdana" w:hAnsi="Times New Roman"/>
                <w:b/>
                <w:sz w:val="24"/>
                <w:szCs w:val="24"/>
                <w:lang w:val="es-ES_tradnl"/>
              </w:rPr>
              <w:t xml:space="preserve">Varón </w:t>
            </w:r>
          </w:p>
        </w:tc>
        <w:tc>
          <w:tcPr>
            <w:tcW w:w="1057" w:type="dxa"/>
            <w:tcBorders>
              <w:bottom w:val="single" w:sz="4" w:space="0" w:color="000000"/>
            </w:tcBorders>
          </w:tcPr>
          <w:p w:rsidR="00291D0D" w:rsidRPr="00C775B3" w:rsidRDefault="009B27ED" w:rsidP="009B27ED">
            <w:pPr>
              <w:spacing w:after="0" w:line="360" w:lineRule="auto"/>
              <w:jc w:val="right"/>
              <w:rPr>
                <w:rFonts w:ascii="Times New Roman" w:eastAsia="Verdana" w:hAnsi="Times New Roman"/>
                <w:sz w:val="24"/>
                <w:szCs w:val="24"/>
                <w:lang w:val="es-ES_tradnl"/>
              </w:rPr>
            </w:pPr>
            <w:r w:rsidRPr="00C775B3">
              <w:rPr>
                <w:rFonts w:ascii="Times New Roman" w:eastAsia="Verdana" w:hAnsi="Times New Roman"/>
                <w:sz w:val="24"/>
                <w:szCs w:val="24"/>
                <w:lang w:val="es-ES_tradnl"/>
              </w:rPr>
              <w:t>4</w:t>
            </w:r>
          </w:p>
        </w:tc>
        <w:tc>
          <w:tcPr>
            <w:tcW w:w="1060" w:type="dxa"/>
            <w:tcBorders>
              <w:bottom w:val="single" w:sz="4" w:space="0" w:color="000000"/>
            </w:tcBorders>
          </w:tcPr>
          <w:p w:rsidR="00291D0D" w:rsidRPr="00C775B3" w:rsidRDefault="00A5569C" w:rsidP="009B27ED">
            <w:pPr>
              <w:spacing w:after="0" w:line="360" w:lineRule="auto"/>
              <w:jc w:val="right"/>
              <w:rPr>
                <w:rFonts w:ascii="Times New Roman" w:eastAsia="Verdana" w:hAnsi="Times New Roman"/>
                <w:sz w:val="24"/>
                <w:szCs w:val="24"/>
                <w:lang w:val="es-ES_tradnl"/>
              </w:rPr>
            </w:pPr>
            <w:r>
              <w:rPr>
                <w:rFonts w:ascii="Times New Roman" w:eastAsia="Verdana" w:hAnsi="Times New Roman"/>
                <w:sz w:val="24"/>
                <w:szCs w:val="24"/>
                <w:lang w:val="es-ES_tradnl"/>
              </w:rPr>
              <w:t>20</w:t>
            </w:r>
          </w:p>
        </w:tc>
        <w:tc>
          <w:tcPr>
            <w:tcW w:w="1060" w:type="dxa"/>
            <w:tcBorders>
              <w:bottom w:val="single" w:sz="4" w:space="0" w:color="000000"/>
            </w:tcBorders>
          </w:tcPr>
          <w:p w:rsidR="00291D0D" w:rsidRPr="00C775B3" w:rsidRDefault="00A5569C" w:rsidP="009B27ED">
            <w:pPr>
              <w:spacing w:after="0" w:line="360" w:lineRule="auto"/>
              <w:jc w:val="right"/>
              <w:rPr>
                <w:rFonts w:ascii="Times New Roman" w:eastAsia="Verdana" w:hAnsi="Times New Roman"/>
                <w:sz w:val="24"/>
                <w:szCs w:val="24"/>
                <w:lang w:val="es-ES_tradnl"/>
              </w:rPr>
            </w:pPr>
            <w:r>
              <w:rPr>
                <w:rFonts w:ascii="Times New Roman" w:eastAsia="Verdana" w:hAnsi="Times New Roman"/>
                <w:sz w:val="24"/>
                <w:szCs w:val="24"/>
                <w:lang w:val="es-ES_tradnl"/>
              </w:rPr>
              <w:t>3</w:t>
            </w:r>
            <w:r w:rsidR="009B27ED" w:rsidRPr="00C775B3">
              <w:rPr>
                <w:rFonts w:ascii="Times New Roman" w:eastAsia="Verdana" w:hAnsi="Times New Roman"/>
                <w:sz w:val="24"/>
                <w:szCs w:val="24"/>
                <w:lang w:val="es-ES_tradnl"/>
              </w:rPr>
              <w:t>0</w:t>
            </w:r>
          </w:p>
        </w:tc>
        <w:tc>
          <w:tcPr>
            <w:tcW w:w="1061" w:type="dxa"/>
            <w:tcBorders>
              <w:bottom w:val="single" w:sz="4" w:space="0" w:color="000000"/>
            </w:tcBorders>
          </w:tcPr>
          <w:p w:rsidR="00291D0D" w:rsidRPr="00C775B3" w:rsidRDefault="00A5569C" w:rsidP="009B27ED">
            <w:pPr>
              <w:spacing w:after="0" w:line="360" w:lineRule="auto"/>
              <w:jc w:val="right"/>
              <w:rPr>
                <w:rFonts w:ascii="Times New Roman" w:eastAsia="Verdana" w:hAnsi="Times New Roman"/>
                <w:sz w:val="24"/>
                <w:szCs w:val="24"/>
                <w:lang w:val="es-ES_tradnl"/>
              </w:rPr>
            </w:pPr>
            <w:r>
              <w:rPr>
                <w:rFonts w:ascii="Times New Roman" w:eastAsia="Verdana" w:hAnsi="Times New Roman"/>
                <w:sz w:val="24"/>
                <w:szCs w:val="24"/>
                <w:lang w:val="es-ES_tradnl"/>
              </w:rPr>
              <w:t>3</w:t>
            </w:r>
            <w:r w:rsidR="009B27ED" w:rsidRPr="00C775B3">
              <w:rPr>
                <w:rFonts w:ascii="Times New Roman" w:eastAsia="Verdana" w:hAnsi="Times New Roman"/>
                <w:sz w:val="24"/>
                <w:szCs w:val="24"/>
                <w:lang w:val="es-ES_tradnl"/>
              </w:rPr>
              <w:t>2</w:t>
            </w:r>
          </w:p>
        </w:tc>
        <w:tc>
          <w:tcPr>
            <w:tcW w:w="1061" w:type="dxa"/>
            <w:tcBorders>
              <w:bottom w:val="single" w:sz="4" w:space="0" w:color="000000"/>
            </w:tcBorders>
          </w:tcPr>
          <w:p w:rsidR="00291D0D" w:rsidRPr="00C775B3" w:rsidRDefault="009B27ED" w:rsidP="009B27ED">
            <w:pPr>
              <w:spacing w:after="0" w:line="360" w:lineRule="auto"/>
              <w:jc w:val="right"/>
              <w:rPr>
                <w:rFonts w:ascii="Times New Roman" w:eastAsia="Verdana" w:hAnsi="Times New Roman"/>
                <w:sz w:val="24"/>
                <w:szCs w:val="24"/>
                <w:lang w:val="es-ES_tradnl"/>
              </w:rPr>
            </w:pPr>
            <w:r w:rsidRPr="00C775B3">
              <w:rPr>
                <w:rFonts w:ascii="Times New Roman" w:eastAsia="Verdana" w:hAnsi="Times New Roman"/>
                <w:sz w:val="24"/>
                <w:szCs w:val="24"/>
                <w:lang w:val="es-ES_tradnl"/>
              </w:rPr>
              <w:t>1</w:t>
            </w:r>
            <w:r w:rsidR="00A5569C">
              <w:rPr>
                <w:rFonts w:ascii="Times New Roman" w:eastAsia="Verdana" w:hAnsi="Times New Roman"/>
                <w:sz w:val="24"/>
                <w:szCs w:val="24"/>
                <w:lang w:val="es-ES_tradnl"/>
              </w:rPr>
              <w:t>7</w:t>
            </w:r>
          </w:p>
        </w:tc>
        <w:tc>
          <w:tcPr>
            <w:tcW w:w="1063" w:type="dxa"/>
          </w:tcPr>
          <w:p w:rsidR="00291D0D" w:rsidRPr="00C775B3" w:rsidRDefault="009B27ED" w:rsidP="009B27ED">
            <w:pPr>
              <w:spacing w:after="0" w:line="360" w:lineRule="auto"/>
              <w:jc w:val="right"/>
              <w:rPr>
                <w:rFonts w:ascii="Times New Roman" w:eastAsia="Verdana" w:hAnsi="Times New Roman"/>
                <w:sz w:val="24"/>
                <w:szCs w:val="24"/>
                <w:lang w:val="es-ES_tradnl"/>
              </w:rPr>
            </w:pPr>
            <w:r w:rsidRPr="00C775B3">
              <w:rPr>
                <w:rFonts w:ascii="Times New Roman" w:eastAsia="Verdana" w:hAnsi="Times New Roman"/>
                <w:sz w:val="24"/>
                <w:szCs w:val="24"/>
                <w:lang w:val="es-ES_tradnl"/>
              </w:rPr>
              <w:t>17</w:t>
            </w:r>
          </w:p>
        </w:tc>
        <w:tc>
          <w:tcPr>
            <w:tcW w:w="1074" w:type="dxa"/>
          </w:tcPr>
          <w:p w:rsidR="00291D0D" w:rsidRPr="00C775B3" w:rsidRDefault="00A5569C" w:rsidP="009B27ED">
            <w:pPr>
              <w:spacing w:after="0" w:line="360" w:lineRule="auto"/>
              <w:jc w:val="right"/>
              <w:rPr>
                <w:rFonts w:ascii="Times New Roman" w:eastAsia="Verdana" w:hAnsi="Times New Roman"/>
                <w:b/>
                <w:sz w:val="24"/>
                <w:szCs w:val="24"/>
                <w:lang w:val="es-ES_tradnl"/>
              </w:rPr>
            </w:pPr>
            <w:r>
              <w:rPr>
                <w:rFonts w:ascii="Times New Roman" w:eastAsia="Verdana" w:hAnsi="Times New Roman"/>
                <w:b/>
                <w:sz w:val="24"/>
                <w:szCs w:val="24"/>
                <w:lang w:val="es-ES_tradnl"/>
              </w:rPr>
              <w:t>120</w:t>
            </w:r>
          </w:p>
        </w:tc>
      </w:tr>
      <w:tr w:rsidR="00003CBA" w:rsidRPr="00C775B3" w:rsidTr="009B27ED">
        <w:tc>
          <w:tcPr>
            <w:tcW w:w="1743" w:type="dxa"/>
            <w:tcBorders>
              <w:bottom w:val="single" w:sz="4" w:space="0" w:color="auto"/>
            </w:tcBorders>
          </w:tcPr>
          <w:p w:rsidR="00266FE9" w:rsidRPr="00C775B3" w:rsidRDefault="00266FE9" w:rsidP="00FA12C4">
            <w:pPr>
              <w:spacing w:after="0" w:line="360" w:lineRule="auto"/>
              <w:jc w:val="both"/>
              <w:rPr>
                <w:rFonts w:ascii="Times New Roman" w:eastAsia="Verdana" w:hAnsi="Times New Roman"/>
                <w:b/>
                <w:sz w:val="24"/>
                <w:szCs w:val="24"/>
                <w:lang w:val="es-ES_tradnl"/>
              </w:rPr>
            </w:pPr>
            <w:r w:rsidRPr="00C775B3">
              <w:rPr>
                <w:rFonts w:ascii="Times New Roman" w:eastAsia="Verdana" w:hAnsi="Times New Roman"/>
                <w:b/>
                <w:sz w:val="24"/>
                <w:szCs w:val="24"/>
                <w:lang w:val="es-ES_tradnl"/>
              </w:rPr>
              <w:t xml:space="preserve">Mujer </w:t>
            </w:r>
          </w:p>
        </w:tc>
        <w:tc>
          <w:tcPr>
            <w:tcW w:w="1057" w:type="dxa"/>
            <w:tcBorders>
              <w:bottom w:val="single" w:sz="4" w:space="0" w:color="auto"/>
            </w:tcBorders>
          </w:tcPr>
          <w:p w:rsidR="00266FE9" w:rsidRPr="00C775B3" w:rsidRDefault="009B27ED" w:rsidP="009B27ED">
            <w:pPr>
              <w:spacing w:after="0" w:line="360" w:lineRule="auto"/>
              <w:jc w:val="right"/>
              <w:rPr>
                <w:rFonts w:ascii="Times New Roman" w:eastAsia="Verdana" w:hAnsi="Times New Roman"/>
                <w:sz w:val="24"/>
                <w:szCs w:val="24"/>
                <w:lang w:val="es-ES_tradnl"/>
              </w:rPr>
            </w:pPr>
            <w:r w:rsidRPr="00C775B3">
              <w:rPr>
                <w:rFonts w:ascii="Times New Roman" w:eastAsia="Verdana" w:hAnsi="Times New Roman"/>
                <w:sz w:val="24"/>
                <w:szCs w:val="24"/>
                <w:lang w:val="es-ES_tradnl"/>
              </w:rPr>
              <w:t>4</w:t>
            </w:r>
          </w:p>
        </w:tc>
        <w:tc>
          <w:tcPr>
            <w:tcW w:w="1060" w:type="dxa"/>
            <w:tcBorders>
              <w:bottom w:val="single" w:sz="4" w:space="0" w:color="auto"/>
            </w:tcBorders>
          </w:tcPr>
          <w:p w:rsidR="00266FE9" w:rsidRPr="00C775B3" w:rsidRDefault="009B27ED" w:rsidP="009B27ED">
            <w:pPr>
              <w:spacing w:after="0" w:line="360" w:lineRule="auto"/>
              <w:jc w:val="right"/>
              <w:rPr>
                <w:rFonts w:ascii="Times New Roman" w:eastAsia="Verdana" w:hAnsi="Times New Roman"/>
                <w:sz w:val="24"/>
                <w:szCs w:val="24"/>
                <w:lang w:val="es-ES_tradnl"/>
              </w:rPr>
            </w:pPr>
            <w:r w:rsidRPr="00C775B3">
              <w:rPr>
                <w:rFonts w:ascii="Times New Roman" w:eastAsia="Verdana" w:hAnsi="Times New Roman"/>
                <w:sz w:val="24"/>
                <w:szCs w:val="24"/>
                <w:lang w:val="es-ES_tradnl"/>
              </w:rPr>
              <w:t>10</w:t>
            </w:r>
          </w:p>
        </w:tc>
        <w:tc>
          <w:tcPr>
            <w:tcW w:w="1060" w:type="dxa"/>
            <w:tcBorders>
              <w:bottom w:val="single" w:sz="4" w:space="0" w:color="auto"/>
            </w:tcBorders>
          </w:tcPr>
          <w:p w:rsidR="00266FE9" w:rsidRPr="00C775B3" w:rsidRDefault="009B27ED" w:rsidP="009B27ED">
            <w:pPr>
              <w:spacing w:after="0" w:line="360" w:lineRule="auto"/>
              <w:jc w:val="right"/>
              <w:rPr>
                <w:rFonts w:ascii="Times New Roman" w:eastAsia="Verdana" w:hAnsi="Times New Roman"/>
                <w:sz w:val="24"/>
                <w:szCs w:val="24"/>
                <w:lang w:val="es-ES_tradnl"/>
              </w:rPr>
            </w:pPr>
            <w:r w:rsidRPr="00C775B3">
              <w:rPr>
                <w:rFonts w:ascii="Times New Roman" w:eastAsia="Verdana" w:hAnsi="Times New Roman"/>
                <w:sz w:val="24"/>
                <w:szCs w:val="24"/>
                <w:lang w:val="es-ES_tradnl"/>
              </w:rPr>
              <w:t>1</w:t>
            </w:r>
            <w:r w:rsidR="00A5569C">
              <w:rPr>
                <w:rFonts w:ascii="Times New Roman" w:eastAsia="Verdana" w:hAnsi="Times New Roman"/>
                <w:sz w:val="24"/>
                <w:szCs w:val="24"/>
                <w:lang w:val="es-ES_tradnl"/>
              </w:rPr>
              <w:t>4</w:t>
            </w:r>
          </w:p>
        </w:tc>
        <w:tc>
          <w:tcPr>
            <w:tcW w:w="1061" w:type="dxa"/>
            <w:tcBorders>
              <w:bottom w:val="single" w:sz="4" w:space="0" w:color="auto"/>
            </w:tcBorders>
          </w:tcPr>
          <w:p w:rsidR="00266FE9" w:rsidRPr="00C775B3" w:rsidRDefault="009B27ED" w:rsidP="009B27ED">
            <w:pPr>
              <w:spacing w:after="0" w:line="360" w:lineRule="auto"/>
              <w:jc w:val="right"/>
              <w:rPr>
                <w:rFonts w:ascii="Times New Roman" w:eastAsia="Verdana" w:hAnsi="Times New Roman"/>
                <w:sz w:val="24"/>
                <w:szCs w:val="24"/>
                <w:lang w:val="es-ES_tradnl"/>
              </w:rPr>
            </w:pPr>
            <w:r w:rsidRPr="00C775B3">
              <w:rPr>
                <w:rFonts w:ascii="Times New Roman" w:eastAsia="Verdana" w:hAnsi="Times New Roman"/>
                <w:sz w:val="24"/>
                <w:szCs w:val="24"/>
                <w:lang w:val="es-ES_tradnl"/>
              </w:rPr>
              <w:t>1</w:t>
            </w:r>
            <w:r w:rsidR="00A5569C">
              <w:rPr>
                <w:rFonts w:ascii="Times New Roman" w:eastAsia="Verdana" w:hAnsi="Times New Roman"/>
                <w:sz w:val="24"/>
                <w:szCs w:val="24"/>
                <w:lang w:val="es-ES_tradnl"/>
              </w:rPr>
              <w:t>5</w:t>
            </w:r>
          </w:p>
        </w:tc>
        <w:tc>
          <w:tcPr>
            <w:tcW w:w="1061" w:type="dxa"/>
            <w:tcBorders>
              <w:bottom w:val="single" w:sz="4" w:space="0" w:color="auto"/>
            </w:tcBorders>
          </w:tcPr>
          <w:p w:rsidR="00266FE9" w:rsidRPr="00C775B3" w:rsidRDefault="009B27ED" w:rsidP="009B27ED">
            <w:pPr>
              <w:spacing w:after="0" w:line="360" w:lineRule="auto"/>
              <w:jc w:val="right"/>
              <w:rPr>
                <w:rFonts w:ascii="Times New Roman" w:eastAsia="Verdana" w:hAnsi="Times New Roman"/>
                <w:sz w:val="24"/>
                <w:szCs w:val="24"/>
                <w:lang w:val="es-ES_tradnl"/>
              </w:rPr>
            </w:pPr>
            <w:r w:rsidRPr="00C775B3">
              <w:rPr>
                <w:rFonts w:ascii="Times New Roman" w:eastAsia="Verdana" w:hAnsi="Times New Roman"/>
                <w:sz w:val="24"/>
                <w:szCs w:val="24"/>
                <w:lang w:val="es-ES_tradnl"/>
              </w:rPr>
              <w:t>10</w:t>
            </w:r>
          </w:p>
        </w:tc>
        <w:tc>
          <w:tcPr>
            <w:tcW w:w="1063" w:type="dxa"/>
            <w:tcBorders>
              <w:bottom w:val="single" w:sz="4" w:space="0" w:color="000000"/>
            </w:tcBorders>
          </w:tcPr>
          <w:p w:rsidR="00266FE9" w:rsidRPr="00C775B3" w:rsidRDefault="009B27ED" w:rsidP="009B27ED">
            <w:pPr>
              <w:spacing w:after="0" w:line="360" w:lineRule="auto"/>
              <w:jc w:val="right"/>
              <w:rPr>
                <w:rFonts w:ascii="Times New Roman" w:eastAsia="Verdana" w:hAnsi="Times New Roman"/>
                <w:sz w:val="24"/>
                <w:szCs w:val="24"/>
                <w:lang w:val="es-ES_tradnl"/>
              </w:rPr>
            </w:pPr>
            <w:r w:rsidRPr="00C775B3">
              <w:rPr>
                <w:rFonts w:ascii="Times New Roman" w:eastAsia="Verdana" w:hAnsi="Times New Roman"/>
                <w:sz w:val="24"/>
                <w:szCs w:val="24"/>
                <w:lang w:val="es-ES_tradnl"/>
              </w:rPr>
              <w:t>20</w:t>
            </w:r>
          </w:p>
        </w:tc>
        <w:tc>
          <w:tcPr>
            <w:tcW w:w="1074" w:type="dxa"/>
          </w:tcPr>
          <w:p w:rsidR="00266FE9" w:rsidRPr="00C775B3" w:rsidRDefault="00A5569C" w:rsidP="009B27ED">
            <w:pPr>
              <w:spacing w:after="0" w:line="360" w:lineRule="auto"/>
              <w:jc w:val="right"/>
              <w:rPr>
                <w:rFonts w:ascii="Times New Roman" w:eastAsia="Verdana" w:hAnsi="Times New Roman"/>
                <w:b/>
                <w:sz w:val="24"/>
                <w:szCs w:val="24"/>
                <w:lang w:val="es-ES_tradnl"/>
              </w:rPr>
            </w:pPr>
            <w:r>
              <w:rPr>
                <w:rFonts w:ascii="Times New Roman" w:eastAsia="Verdana" w:hAnsi="Times New Roman"/>
                <w:b/>
                <w:sz w:val="24"/>
                <w:szCs w:val="24"/>
                <w:lang w:val="es-ES_tradnl"/>
              </w:rPr>
              <w:t>73</w:t>
            </w:r>
          </w:p>
        </w:tc>
      </w:tr>
      <w:tr w:rsidR="00003CBA" w:rsidRPr="00C775B3" w:rsidTr="009B27ED">
        <w:trPr>
          <w:trHeight w:val="762"/>
        </w:trPr>
        <w:tc>
          <w:tcPr>
            <w:tcW w:w="1743" w:type="dxa"/>
            <w:tcBorders>
              <w:top w:val="single" w:sz="4" w:space="0" w:color="auto"/>
              <w:left w:val="nil"/>
              <w:bottom w:val="nil"/>
              <w:right w:val="nil"/>
            </w:tcBorders>
          </w:tcPr>
          <w:p w:rsidR="00146A81" w:rsidRPr="00C775B3" w:rsidRDefault="00146A81" w:rsidP="00FA12C4">
            <w:pPr>
              <w:spacing w:after="0" w:line="360" w:lineRule="auto"/>
              <w:jc w:val="both"/>
              <w:rPr>
                <w:rFonts w:ascii="Times New Roman" w:eastAsia="Verdana" w:hAnsi="Times New Roman"/>
                <w:b/>
                <w:sz w:val="24"/>
                <w:szCs w:val="24"/>
                <w:lang w:val="es-ES_tradnl"/>
              </w:rPr>
            </w:pPr>
          </w:p>
        </w:tc>
        <w:tc>
          <w:tcPr>
            <w:tcW w:w="1057" w:type="dxa"/>
            <w:tcBorders>
              <w:top w:val="single" w:sz="4" w:space="0" w:color="auto"/>
              <w:left w:val="nil"/>
              <w:bottom w:val="nil"/>
              <w:right w:val="nil"/>
            </w:tcBorders>
          </w:tcPr>
          <w:p w:rsidR="00266FE9" w:rsidRPr="00C775B3" w:rsidRDefault="00266FE9" w:rsidP="00FA12C4">
            <w:pPr>
              <w:spacing w:after="0" w:line="360" w:lineRule="auto"/>
              <w:jc w:val="both"/>
              <w:rPr>
                <w:rFonts w:ascii="Times New Roman" w:eastAsia="Verdana" w:hAnsi="Times New Roman"/>
                <w:b/>
                <w:sz w:val="24"/>
                <w:szCs w:val="24"/>
                <w:lang w:val="es-ES_tradnl"/>
              </w:rPr>
            </w:pPr>
          </w:p>
        </w:tc>
        <w:tc>
          <w:tcPr>
            <w:tcW w:w="1060" w:type="dxa"/>
            <w:tcBorders>
              <w:top w:val="single" w:sz="4" w:space="0" w:color="auto"/>
              <w:left w:val="nil"/>
              <w:bottom w:val="nil"/>
              <w:right w:val="nil"/>
            </w:tcBorders>
          </w:tcPr>
          <w:p w:rsidR="00266FE9" w:rsidRPr="00C775B3" w:rsidRDefault="00266FE9" w:rsidP="00FA12C4">
            <w:pPr>
              <w:spacing w:after="0" w:line="360" w:lineRule="auto"/>
              <w:jc w:val="both"/>
              <w:rPr>
                <w:rFonts w:ascii="Times New Roman" w:eastAsia="Verdana" w:hAnsi="Times New Roman"/>
                <w:b/>
                <w:sz w:val="24"/>
                <w:szCs w:val="24"/>
                <w:lang w:val="es-ES_tradnl"/>
              </w:rPr>
            </w:pPr>
          </w:p>
        </w:tc>
        <w:tc>
          <w:tcPr>
            <w:tcW w:w="1060" w:type="dxa"/>
            <w:tcBorders>
              <w:top w:val="single" w:sz="4" w:space="0" w:color="auto"/>
              <w:left w:val="nil"/>
              <w:bottom w:val="nil"/>
              <w:right w:val="nil"/>
            </w:tcBorders>
          </w:tcPr>
          <w:p w:rsidR="00266FE9" w:rsidRPr="00C775B3" w:rsidRDefault="00266FE9" w:rsidP="00FA12C4">
            <w:pPr>
              <w:spacing w:after="0" w:line="360" w:lineRule="auto"/>
              <w:jc w:val="both"/>
              <w:rPr>
                <w:rFonts w:ascii="Times New Roman" w:eastAsia="Verdana" w:hAnsi="Times New Roman"/>
                <w:b/>
                <w:sz w:val="24"/>
                <w:szCs w:val="24"/>
                <w:lang w:val="es-ES_tradnl"/>
              </w:rPr>
            </w:pPr>
          </w:p>
        </w:tc>
        <w:tc>
          <w:tcPr>
            <w:tcW w:w="1061" w:type="dxa"/>
            <w:tcBorders>
              <w:top w:val="single" w:sz="4" w:space="0" w:color="auto"/>
              <w:left w:val="nil"/>
              <w:bottom w:val="nil"/>
              <w:right w:val="nil"/>
            </w:tcBorders>
          </w:tcPr>
          <w:p w:rsidR="00266FE9" w:rsidRPr="00C775B3" w:rsidRDefault="00266FE9" w:rsidP="00FA12C4">
            <w:pPr>
              <w:spacing w:after="0" w:line="360" w:lineRule="auto"/>
              <w:jc w:val="both"/>
              <w:rPr>
                <w:rFonts w:ascii="Times New Roman" w:eastAsia="Verdana" w:hAnsi="Times New Roman"/>
                <w:b/>
                <w:sz w:val="24"/>
                <w:szCs w:val="24"/>
                <w:lang w:val="es-ES_tradnl"/>
              </w:rPr>
            </w:pPr>
          </w:p>
        </w:tc>
        <w:tc>
          <w:tcPr>
            <w:tcW w:w="1061" w:type="dxa"/>
            <w:tcBorders>
              <w:top w:val="single" w:sz="4" w:space="0" w:color="auto"/>
              <w:left w:val="nil"/>
              <w:bottom w:val="nil"/>
              <w:right w:val="single" w:sz="4" w:space="0" w:color="auto"/>
            </w:tcBorders>
          </w:tcPr>
          <w:p w:rsidR="00266FE9" w:rsidRPr="00C775B3" w:rsidRDefault="00266FE9" w:rsidP="00FA12C4">
            <w:pPr>
              <w:spacing w:after="0" w:line="360" w:lineRule="auto"/>
              <w:jc w:val="both"/>
              <w:rPr>
                <w:rFonts w:ascii="Times New Roman" w:eastAsia="Verdana" w:hAnsi="Times New Roman"/>
                <w:b/>
                <w:sz w:val="24"/>
                <w:szCs w:val="24"/>
                <w:lang w:val="es-ES_tradnl"/>
              </w:rPr>
            </w:pPr>
          </w:p>
        </w:tc>
        <w:tc>
          <w:tcPr>
            <w:tcW w:w="1063" w:type="dxa"/>
            <w:tcBorders>
              <w:left w:val="single" w:sz="4" w:space="0" w:color="auto"/>
            </w:tcBorders>
          </w:tcPr>
          <w:p w:rsidR="00266FE9" w:rsidRPr="00C775B3" w:rsidRDefault="009B27ED" w:rsidP="00FA12C4">
            <w:pPr>
              <w:spacing w:after="0" w:line="360" w:lineRule="auto"/>
              <w:jc w:val="both"/>
              <w:rPr>
                <w:rFonts w:ascii="Times New Roman" w:eastAsia="Verdana" w:hAnsi="Times New Roman"/>
                <w:b/>
                <w:sz w:val="24"/>
                <w:szCs w:val="24"/>
                <w:lang w:val="es-ES_tradnl"/>
              </w:rPr>
            </w:pPr>
            <w:r w:rsidRPr="00C775B3">
              <w:rPr>
                <w:rFonts w:ascii="Times New Roman" w:eastAsia="Verdana" w:hAnsi="Times New Roman"/>
                <w:b/>
                <w:sz w:val="24"/>
                <w:szCs w:val="24"/>
                <w:lang w:val="es-ES_tradnl"/>
              </w:rPr>
              <w:t>TOTAL</w:t>
            </w:r>
          </w:p>
        </w:tc>
        <w:tc>
          <w:tcPr>
            <w:tcW w:w="1074" w:type="dxa"/>
          </w:tcPr>
          <w:p w:rsidR="00266FE9" w:rsidRPr="00C775B3" w:rsidRDefault="009B27ED" w:rsidP="009B27ED">
            <w:pPr>
              <w:spacing w:after="0" w:line="360" w:lineRule="auto"/>
              <w:jc w:val="right"/>
              <w:rPr>
                <w:rFonts w:ascii="Times New Roman" w:eastAsia="Verdana" w:hAnsi="Times New Roman"/>
                <w:b/>
                <w:sz w:val="24"/>
                <w:szCs w:val="24"/>
                <w:lang w:val="es-ES_tradnl"/>
              </w:rPr>
            </w:pPr>
            <w:r w:rsidRPr="00C775B3">
              <w:rPr>
                <w:rFonts w:ascii="Times New Roman" w:eastAsia="Verdana" w:hAnsi="Times New Roman"/>
                <w:b/>
                <w:sz w:val="24"/>
                <w:szCs w:val="24"/>
                <w:lang w:val="es-ES_tradnl"/>
              </w:rPr>
              <w:t>1</w:t>
            </w:r>
            <w:r w:rsidR="00A5569C">
              <w:rPr>
                <w:rFonts w:ascii="Times New Roman" w:eastAsia="Verdana" w:hAnsi="Times New Roman"/>
                <w:b/>
                <w:sz w:val="24"/>
                <w:szCs w:val="24"/>
                <w:lang w:val="es-ES_tradnl"/>
              </w:rPr>
              <w:t>93</w:t>
            </w:r>
          </w:p>
        </w:tc>
      </w:tr>
    </w:tbl>
    <w:p w:rsidR="00291D0D" w:rsidRPr="00C775B3" w:rsidRDefault="00291D0D" w:rsidP="00FA12C4">
      <w:pPr>
        <w:spacing w:after="0" w:line="360" w:lineRule="auto"/>
        <w:jc w:val="both"/>
        <w:rPr>
          <w:rFonts w:ascii="Times New Roman" w:eastAsia="Verdana" w:hAnsi="Times New Roman"/>
          <w:b/>
          <w:sz w:val="24"/>
          <w:szCs w:val="24"/>
          <w:lang w:val="es-ES_tradnl"/>
        </w:rPr>
      </w:pPr>
    </w:p>
    <w:p w:rsidR="00D06563" w:rsidRPr="00C775B3" w:rsidRDefault="00EC564B" w:rsidP="008043B3">
      <w:pPr>
        <w:numPr>
          <w:ilvl w:val="0"/>
          <w:numId w:val="16"/>
        </w:numPr>
        <w:spacing w:after="0" w:line="360" w:lineRule="auto"/>
        <w:jc w:val="both"/>
        <w:rPr>
          <w:rFonts w:ascii="Times New Roman" w:eastAsia="Verdana" w:hAnsi="Times New Roman"/>
          <w:b/>
          <w:sz w:val="24"/>
          <w:szCs w:val="24"/>
          <w:lang w:val="es-ES_tradnl"/>
        </w:rPr>
      </w:pPr>
      <w:r w:rsidRPr="00C775B3">
        <w:rPr>
          <w:rFonts w:ascii="Times New Roman" w:eastAsia="Verdana" w:hAnsi="Times New Roman"/>
          <w:b/>
          <w:sz w:val="24"/>
          <w:szCs w:val="24"/>
          <w:lang w:val="es-ES_tradnl"/>
        </w:rPr>
        <w:t>COMENTARIOS</w:t>
      </w:r>
      <w:r w:rsidR="001506EB">
        <w:rPr>
          <w:rFonts w:ascii="Times New Roman" w:eastAsia="Verdana" w:hAnsi="Times New Roman"/>
          <w:b/>
          <w:sz w:val="24"/>
          <w:szCs w:val="24"/>
          <w:lang w:val="es-ES_tradnl"/>
        </w:rPr>
        <w:t xml:space="preserve"> </w:t>
      </w:r>
      <w:r w:rsidRPr="00C775B3">
        <w:rPr>
          <w:rFonts w:ascii="Times New Roman" w:eastAsia="Verdana" w:hAnsi="Times New Roman"/>
          <w:b/>
          <w:w w:val="101"/>
          <w:sz w:val="24"/>
          <w:szCs w:val="24"/>
          <w:lang w:val="es-ES_tradnl"/>
        </w:rPr>
        <w:t>GENERALES</w:t>
      </w:r>
    </w:p>
    <w:p w:rsidR="00075A20" w:rsidRPr="00C775B3" w:rsidRDefault="00D06563" w:rsidP="00FA12C4">
      <w:pPr>
        <w:spacing w:after="0" w:line="360" w:lineRule="auto"/>
        <w:ind w:right="-1"/>
        <w:jc w:val="both"/>
        <w:rPr>
          <w:rFonts w:ascii="Times New Roman" w:eastAsia="Verdana" w:hAnsi="Times New Roman"/>
          <w:spacing w:val="11"/>
          <w:sz w:val="24"/>
          <w:szCs w:val="24"/>
          <w:lang w:val="es-ES_tradnl"/>
        </w:rPr>
      </w:pPr>
      <w:r w:rsidRPr="00C775B3">
        <w:rPr>
          <w:rFonts w:ascii="Times New Roman" w:eastAsia="Verdana" w:hAnsi="Times New Roman"/>
          <w:sz w:val="24"/>
          <w:szCs w:val="24"/>
          <w:lang w:val="es-ES_tradnl"/>
        </w:rPr>
        <w:t>Si</w:t>
      </w:r>
      <w:r w:rsidR="001506EB">
        <w:rPr>
          <w:rFonts w:ascii="Times New Roman" w:eastAsia="Verdana" w:hAnsi="Times New Roman"/>
          <w:sz w:val="24"/>
          <w:szCs w:val="24"/>
          <w:lang w:val="es-ES_tradnl"/>
        </w:rPr>
        <w:t xml:space="preserve"> </w:t>
      </w:r>
      <w:r w:rsidRPr="00C775B3">
        <w:rPr>
          <w:rFonts w:ascii="Times New Roman" w:eastAsia="Verdana" w:hAnsi="Times New Roman"/>
          <w:sz w:val="24"/>
          <w:szCs w:val="24"/>
          <w:lang w:val="es-ES_tradnl"/>
        </w:rPr>
        <w:t>bien</w:t>
      </w:r>
      <w:r w:rsidR="001506EB">
        <w:rPr>
          <w:rFonts w:ascii="Times New Roman" w:eastAsia="Verdana" w:hAnsi="Times New Roman"/>
          <w:sz w:val="24"/>
          <w:szCs w:val="24"/>
          <w:lang w:val="es-ES_tradnl"/>
        </w:rPr>
        <w:t xml:space="preserve"> </w:t>
      </w:r>
      <w:r w:rsidRPr="00C775B3">
        <w:rPr>
          <w:rFonts w:ascii="Times New Roman" w:eastAsia="Verdana" w:hAnsi="Times New Roman"/>
          <w:sz w:val="24"/>
          <w:szCs w:val="24"/>
          <w:lang w:val="es-ES_tradnl"/>
        </w:rPr>
        <w:t>tratamos</w:t>
      </w:r>
      <w:r w:rsidR="001506EB">
        <w:rPr>
          <w:rFonts w:ascii="Times New Roman" w:eastAsia="Verdana" w:hAnsi="Times New Roman"/>
          <w:sz w:val="24"/>
          <w:szCs w:val="24"/>
          <w:lang w:val="es-ES_tradnl"/>
        </w:rPr>
        <w:t xml:space="preserve"> </w:t>
      </w:r>
      <w:r w:rsidRPr="00C775B3">
        <w:rPr>
          <w:rFonts w:ascii="Times New Roman" w:eastAsia="Verdana" w:hAnsi="Times New Roman"/>
          <w:sz w:val="24"/>
          <w:szCs w:val="24"/>
          <w:lang w:val="es-ES_tradnl"/>
        </w:rPr>
        <w:t>de</w:t>
      </w:r>
      <w:r w:rsidR="001506EB">
        <w:rPr>
          <w:rFonts w:ascii="Times New Roman" w:eastAsia="Verdana" w:hAnsi="Times New Roman"/>
          <w:sz w:val="24"/>
          <w:szCs w:val="24"/>
          <w:lang w:val="es-ES_tradnl"/>
        </w:rPr>
        <w:t xml:space="preserve"> </w:t>
      </w:r>
      <w:r w:rsidRPr="00C775B3">
        <w:rPr>
          <w:rFonts w:ascii="Times New Roman" w:eastAsia="Verdana" w:hAnsi="Times New Roman"/>
          <w:sz w:val="24"/>
          <w:szCs w:val="24"/>
          <w:lang w:val="es-ES_tradnl"/>
        </w:rPr>
        <w:t>responder</w:t>
      </w:r>
      <w:r w:rsidR="001506EB">
        <w:rPr>
          <w:rFonts w:ascii="Times New Roman" w:eastAsia="Verdana" w:hAnsi="Times New Roman"/>
          <w:sz w:val="24"/>
          <w:szCs w:val="24"/>
          <w:lang w:val="es-ES_tradnl"/>
        </w:rPr>
        <w:t xml:space="preserve"> </w:t>
      </w:r>
      <w:r w:rsidRPr="00C775B3">
        <w:rPr>
          <w:rFonts w:ascii="Times New Roman" w:eastAsia="Verdana" w:hAnsi="Times New Roman"/>
          <w:sz w:val="24"/>
          <w:szCs w:val="24"/>
          <w:lang w:val="es-ES_tradnl"/>
        </w:rPr>
        <w:t>e</w:t>
      </w:r>
      <w:r w:rsidR="001506EB">
        <w:rPr>
          <w:rFonts w:ascii="Times New Roman" w:eastAsia="Verdana" w:hAnsi="Times New Roman"/>
          <w:sz w:val="24"/>
          <w:szCs w:val="24"/>
          <w:lang w:val="es-ES_tradnl"/>
        </w:rPr>
        <w:t xml:space="preserve"> </w:t>
      </w:r>
      <w:r w:rsidRPr="00C775B3">
        <w:rPr>
          <w:rFonts w:ascii="Times New Roman" w:eastAsia="Verdana" w:hAnsi="Times New Roman"/>
          <w:sz w:val="24"/>
          <w:szCs w:val="24"/>
          <w:lang w:val="es-ES_tradnl"/>
        </w:rPr>
        <w:t>intervenir</w:t>
      </w:r>
      <w:r w:rsidR="001506EB">
        <w:rPr>
          <w:rFonts w:ascii="Times New Roman" w:eastAsia="Verdana" w:hAnsi="Times New Roman"/>
          <w:sz w:val="24"/>
          <w:szCs w:val="24"/>
          <w:lang w:val="es-ES_tradnl"/>
        </w:rPr>
        <w:t xml:space="preserve"> </w:t>
      </w:r>
      <w:r w:rsidRPr="00C775B3">
        <w:rPr>
          <w:rFonts w:ascii="Times New Roman" w:eastAsia="Verdana" w:hAnsi="Times New Roman"/>
          <w:sz w:val="24"/>
          <w:szCs w:val="24"/>
          <w:lang w:val="es-ES_tradnl"/>
        </w:rPr>
        <w:t>de</w:t>
      </w:r>
      <w:r w:rsidR="001506EB">
        <w:rPr>
          <w:rFonts w:ascii="Times New Roman" w:eastAsia="Verdana" w:hAnsi="Times New Roman"/>
          <w:sz w:val="24"/>
          <w:szCs w:val="24"/>
          <w:lang w:val="es-ES_tradnl"/>
        </w:rPr>
        <w:t xml:space="preserve"> </w:t>
      </w:r>
      <w:r w:rsidRPr="00C775B3">
        <w:rPr>
          <w:rFonts w:ascii="Times New Roman" w:eastAsia="Verdana" w:hAnsi="Times New Roman"/>
          <w:sz w:val="24"/>
          <w:szCs w:val="24"/>
          <w:lang w:val="es-ES_tradnl"/>
        </w:rPr>
        <w:t>manera</w:t>
      </w:r>
      <w:r w:rsidR="001506EB">
        <w:rPr>
          <w:rFonts w:ascii="Times New Roman" w:eastAsia="Verdana" w:hAnsi="Times New Roman"/>
          <w:sz w:val="24"/>
          <w:szCs w:val="24"/>
          <w:lang w:val="es-ES_tradnl"/>
        </w:rPr>
        <w:t xml:space="preserve"> </w:t>
      </w:r>
      <w:r w:rsidRPr="00C775B3">
        <w:rPr>
          <w:rFonts w:ascii="Times New Roman" w:eastAsia="Verdana" w:hAnsi="Times New Roman"/>
          <w:sz w:val="24"/>
          <w:szCs w:val="24"/>
          <w:lang w:val="es-ES_tradnl"/>
        </w:rPr>
        <w:t>consecuente</w:t>
      </w:r>
      <w:r w:rsidR="001506EB">
        <w:rPr>
          <w:rFonts w:ascii="Times New Roman" w:eastAsia="Verdana" w:hAnsi="Times New Roman"/>
          <w:sz w:val="24"/>
          <w:szCs w:val="24"/>
          <w:lang w:val="es-ES_tradnl"/>
        </w:rPr>
        <w:t xml:space="preserve"> </w:t>
      </w:r>
      <w:r w:rsidRPr="00C775B3">
        <w:rPr>
          <w:rFonts w:ascii="Times New Roman" w:eastAsia="Verdana" w:hAnsi="Times New Roman"/>
          <w:sz w:val="24"/>
          <w:szCs w:val="24"/>
          <w:lang w:val="es-ES_tradnl"/>
        </w:rPr>
        <w:t>en</w:t>
      </w:r>
      <w:r w:rsidR="001506EB">
        <w:rPr>
          <w:rFonts w:ascii="Times New Roman" w:eastAsia="Verdana" w:hAnsi="Times New Roman"/>
          <w:sz w:val="24"/>
          <w:szCs w:val="24"/>
          <w:lang w:val="es-ES_tradnl"/>
        </w:rPr>
        <w:t xml:space="preserve"> </w:t>
      </w:r>
      <w:r w:rsidRPr="00C775B3">
        <w:rPr>
          <w:rFonts w:ascii="Times New Roman" w:eastAsia="Verdana" w:hAnsi="Times New Roman"/>
          <w:sz w:val="24"/>
          <w:szCs w:val="24"/>
          <w:lang w:val="es-ES_tradnl"/>
        </w:rPr>
        <w:t>casos</w:t>
      </w:r>
      <w:r w:rsidR="001506EB">
        <w:rPr>
          <w:rFonts w:ascii="Times New Roman" w:eastAsia="Verdana" w:hAnsi="Times New Roman"/>
          <w:sz w:val="24"/>
          <w:szCs w:val="24"/>
          <w:lang w:val="es-ES_tradnl"/>
        </w:rPr>
        <w:t xml:space="preserve"> </w:t>
      </w:r>
      <w:r w:rsidRPr="00C775B3">
        <w:rPr>
          <w:rFonts w:ascii="Times New Roman" w:eastAsia="Verdana" w:hAnsi="Times New Roman"/>
          <w:sz w:val="24"/>
          <w:szCs w:val="24"/>
          <w:lang w:val="es-ES_tradnl"/>
        </w:rPr>
        <w:t>de</w:t>
      </w:r>
      <w:r w:rsidR="001506EB">
        <w:rPr>
          <w:rFonts w:ascii="Times New Roman" w:eastAsia="Verdana" w:hAnsi="Times New Roman"/>
          <w:sz w:val="24"/>
          <w:szCs w:val="24"/>
          <w:lang w:val="es-ES_tradnl"/>
        </w:rPr>
        <w:t xml:space="preserve"> </w:t>
      </w:r>
      <w:r w:rsidRPr="00C775B3">
        <w:rPr>
          <w:rFonts w:ascii="Times New Roman" w:eastAsia="Verdana" w:hAnsi="Times New Roman"/>
          <w:sz w:val="24"/>
          <w:szCs w:val="24"/>
          <w:lang w:val="es-ES_tradnl"/>
        </w:rPr>
        <w:t>tortura,</w:t>
      </w:r>
      <w:r w:rsidR="001506EB">
        <w:rPr>
          <w:rFonts w:ascii="Times New Roman" w:eastAsia="Verdana" w:hAnsi="Times New Roman"/>
          <w:sz w:val="24"/>
          <w:szCs w:val="24"/>
          <w:lang w:val="es-ES_tradnl"/>
        </w:rPr>
        <w:t xml:space="preserve"> </w:t>
      </w:r>
      <w:r w:rsidRPr="00C775B3">
        <w:rPr>
          <w:rFonts w:ascii="Times New Roman" w:eastAsia="Verdana" w:hAnsi="Times New Roman"/>
          <w:sz w:val="24"/>
          <w:szCs w:val="24"/>
          <w:lang w:val="es-ES_tradnl"/>
        </w:rPr>
        <w:t>tratos</w:t>
      </w:r>
      <w:r w:rsidR="001506EB">
        <w:rPr>
          <w:rFonts w:ascii="Times New Roman" w:eastAsia="Verdana" w:hAnsi="Times New Roman"/>
          <w:sz w:val="24"/>
          <w:szCs w:val="24"/>
          <w:lang w:val="es-ES_tradnl"/>
        </w:rPr>
        <w:t xml:space="preserve"> </w:t>
      </w:r>
      <w:r w:rsidRPr="00C775B3">
        <w:rPr>
          <w:rFonts w:ascii="Times New Roman" w:eastAsia="Verdana" w:hAnsi="Times New Roman"/>
          <w:sz w:val="24"/>
          <w:szCs w:val="24"/>
          <w:lang w:val="es-ES_tradnl"/>
        </w:rPr>
        <w:t>crueles</w:t>
      </w:r>
      <w:r w:rsidR="001506EB">
        <w:rPr>
          <w:rFonts w:ascii="Times New Roman" w:eastAsia="Verdana" w:hAnsi="Times New Roman"/>
          <w:sz w:val="24"/>
          <w:szCs w:val="24"/>
          <w:lang w:val="es-ES_tradnl"/>
        </w:rPr>
        <w:t xml:space="preserve"> </w:t>
      </w:r>
      <w:r w:rsidRPr="00C775B3">
        <w:rPr>
          <w:rFonts w:ascii="Times New Roman" w:eastAsia="Verdana" w:hAnsi="Times New Roman"/>
          <w:sz w:val="24"/>
          <w:szCs w:val="24"/>
          <w:lang w:val="es-ES_tradnl"/>
        </w:rPr>
        <w:t>inhumanos</w:t>
      </w:r>
      <w:r w:rsidR="001506EB">
        <w:rPr>
          <w:rFonts w:ascii="Times New Roman" w:eastAsia="Verdana" w:hAnsi="Times New Roman"/>
          <w:sz w:val="24"/>
          <w:szCs w:val="24"/>
          <w:lang w:val="es-ES_tradnl"/>
        </w:rPr>
        <w:t xml:space="preserve"> </w:t>
      </w:r>
      <w:r w:rsidRPr="00C775B3">
        <w:rPr>
          <w:rFonts w:ascii="Times New Roman" w:eastAsia="Verdana" w:hAnsi="Times New Roman"/>
          <w:w w:val="101"/>
          <w:sz w:val="24"/>
          <w:szCs w:val="24"/>
          <w:lang w:val="es-ES_tradnl"/>
        </w:rPr>
        <w:t xml:space="preserve">y </w:t>
      </w:r>
      <w:r w:rsidRPr="00C775B3">
        <w:rPr>
          <w:rFonts w:ascii="Times New Roman" w:eastAsia="Verdana" w:hAnsi="Times New Roman"/>
          <w:sz w:val="24"/>
          <w:szCs w:val="24"/>
          <w:lang w:val="es-ES_tradnl"/>
        </w:rPr>
        <w:t>degradantes,</w:t>
      </w:r>
      <w:r w:rsidR="001506EB">
        <w:rPr>
          <w:rFonts w:ascii="Times New Roman" w:eastAsia="Verdana" w:hAnsi="Times New Roman"/>
          <w:sz w:val="24"/>
          <w:szCs w:val="24"/>
          <w:lang w:val="es-ES_tradnl"/>
        </w:rPr>
        <w:t xml:space="preserve"> </w:t>
      </w:r>
      <w:r w:rsidRPr="00C775B3">
        <w:rPr>
          <w:rFonts w:ascii="Times New Roman" w:eastAsia="Verdana" w:hAnsi="Times New Roman"/>
          <w:sz w:val="24"/>
          <w:szCs w:val="24"/>
          <w:lang w:val="es-ES_tradnl"/>
        </w:rPr>
        <w:t>la</w:t>
      </w:r>
      <w:r w:rsidR="001506EB">
        <w:rPr>
          <w:rFonts w:ascii="Times New Roman" w:eastAsia="Verdana" w:hAnsi="Times New Roman"/>
          <w:sz w:val="24"/>
          <w:szCs w:val="24"/>
          <w:lang w:val="es-ES_tradnl"/>
        </w:rPr>
        <w:t xml:space="preserve"> </w:t>
      </w:r>
      <w:r w:rsidRPr="00C775B3">
        <w:rPr>
          <w:rFonts w:ascii="Times New Roman" w:eastAsia="Verdana" w:hAnsi="Times New Roman"/>
          <w:sz w:val="24"/>
          <w:szCs w:val="24"/>
          <w:lang w:val="es-ES_tradnl"/>
        </w:rPr>
        <w:t>reducción</w:t>
      </w:r>
      <w:r w:rsidR="001506EB">
        <w:rPr>
          <w:rFonts w:ascii="Times New Roman" w:eastAsia="Verdana" w:hAnsi="Times New Roman"/>
          <w:sz w:val="24"/>
          <w:szCs w:val="24"/>
          <w:lang w:val="es-ES_tradnl"/>
        </w:rPr>
        <w:t xml:space="preserve"> </w:t>
      </w:r>
      <w:r w:rsidRPr="00C775B3">
        <w:rPr>
          <w:rFonts w:ascii="Times New Roman" w:eastAsia="Verdana" w:hAnsi="Times New Roman"/>
          <w:sz w:val="24"/>
          <w:szCs w:val="24"/>
          <w:lang w:val="es-ES_tradnl"/>
        </w:rPr>
        <w:t>del</w:t>
      </w:r>
      <w:r w:rsidR="001506EB">
        <w:rPr>
          <w:rFonts w:ascii="Times New Roman" w:eastAsia="Verdana" w:hAnsi="Times New Roman"/>
          <w:sz w:val="24"/>
          <w:szCs w:val="24"/>
          <w:lang w:val="es-ES_tradnl"/>
        </w:rPr>
        <w:t xml:space="preserve"> </w:t>
      </w:r>
      <w:r w:rsidRPr="00C775B3">
        <w:rPr>
          <w:rFonts w:ascii="Times New Roman" w:eastAsia="Verdana" w:hAnsi="Times New Roman"/>
          <w:sz w:val="24"/>
          <w:szCs w:val="24"/>
          <w:lang w:val="es-ES_tradnl"/>
        </w:rPr>
        <w:t>personal</w:t>
      </w:r>
      <w:r w:rsidR="001506EB">
        <w:rPr>
          <w:rFonts w:ascii="Times New Roman" w:eastAsia="Verdana" w:hAnsi="Times New Roman"/>
          <w:sz w:val="24"/>
          <w:szCs w:val="24"/>
          <w:lang w:val="es-ES_tradnl"/>
        </w:rPr>
        <w:t xml:space="preserve"> </w:t>
      </w:r>
      <w:r w:rsidRPr="00C775B3">
        <w:rPr>
          <w:rFonts w:ascii="Times New Roman" w:eastAsia="Verdana" w:hAnsi="Times New Roman"/>
          <w:sz w:val="24"/>
          <w:szCs w:val="24"/>
          <w:lang w:val="es-ES_tradnl"/>
        </w:rPr>
        <w:t>nos</w:t>
      </w:r>
      <w:r w:rsidR="001506EB">
        <w:rPr>
          <w:rFonts w:ascii="Times New Roman" w:eastAsia="Verdana" w:hAnsi="Times New Roman"/>
          <w:sz w:val="24"/>
          <w:szCs w:val="24"/>
          <w:lang w:val="es-ES_tradnl"/>
        </w:rPr>
        <w:t xml:space="preserve"> </w:t>
      </w:r>
      <w:r w:rsidRPr="00C775B3">
        <w:rPr>
          <w:rFonts w:ascii="Times New Roman" w:eastAsia="Verdana" w:hAnsi="Times New Roman"/>
          <w:sz w:val="24"/>
          <w:szCs w:val="24"/>
          <w:lang w:val="es-ES_tradnl"/>
        </w:rPr>
        <w:t>ha</w:t>
      </w:r>
      <w:r w:rsidR="001506EB">
        <w:rPr>
          <w:rFonts w:ascii="Times New Roman" w:eastAsia="Verdana" w:hAnsi="Times New Roman"/>
          <w:sz w:val="24"/>
          <w:szCs w:val="24"/>
          <w:lang w:val="es-ES_tradnl"/>
        </w:rPr>
        <w:t xml:space="preserve"> </w:t>
      </w:r>
      <w:r w:rsidRPr="00C775B3">
        <w:rPr>
          <w:rFonts w:ascii="Times New Roman" w:eastAsia="Verdana" w:hAnsi="Times New Roman"/>
          <w:sz w:val="24"/>
          <w:szCs w:val="24"/>
          <w:lang w:val="es-ES_tradnl"/>
        </w:rPr>
        <w:t>limitado</w:t>
      </w:r>
      <w:r w:rsidR="001506EB">
        <w:rPr>
          <w:rFonts w:ascii="Times New Roman" w:eastAsia="Verdana" w:hAnsi="Times New Roman"/>
          <w:sz w:val="24"/>
          <w:szCs w:val="24"/>
          <w:lang w:val="es-ES_tradnl"/>
        </w:rPr>
        <w:t xml:space="preserve"> </w:t>
      </w:r>
      <w:r w:rsidRPr="00C775B3">
        <w:rPr>
          <w:rFonts w:ascii="Times New Roman" w:eastAsia="Verdana" w:hAnsi="Times New Roman"/>
          <w:sz w:val="24"/>
          <w:szCs w:val="24"/>
          <w:lang w:val="es-ES_tradnl"/>
        </w:rPr>
        <w:t>en</w:t>
      </w:r>
      <w:r w:rsidR="001506EB">
        <w:rPr>
          <w:rFonts w:ascii="Times New Roman" w:eastAsia="Verdana" w:hAnsi="Times New Roman"/>
          <w:sz w:val="24"/>
          <w:szCs w:val="24"/>
          <w:lang w:val="es-ES_tradnl"/>
        </w:rPr>
        <w:t xml:space="preserve"> </w:t>
      </w:r>
      <w:r w:rsidR="000E5272" w:rsidRPr="00C775B3">
        <w:rPr>
          <w:rFonts w:ascii="Times New Roman" w:eastAsia="Verdana" w:hAnsi="Times New Roman"/>
          <w:sz w:val="24"/>
          <w:szCs w:val="24"/>
          <w:lang w:val="es-ES_tradnl"/>
        </w:rPr>
        <w:t>el</w:t>
      </w:r>
      <w:r w:rsidR="001506EB">
        <w:rPr>
          <w:rFonts w:ascii="Times New Roman" w:eastAsia="Verdana" w:hAnsi="Times New Roman"/>
          <w:sz w:val="24"/>
          <w:szCs w:val="24"/>
          <w:lang w:val="es-ES_tradnl"/>
        </w:rPr>
        <w:t xml:space="preserve"> </w:t>
      </w:r>
      <w:r w:rsidRPr="00C775B3">
        <w:rPr>
          <w:rFonts w:ascii="Times New Roman" w:eastAsia="Verdana" w:hAnsi="Times New Roman"/>
          <w:sz w:val="24"/>
          <w:szCs w:val="24"/>
          <w:lang w:val="es-ES_tradnl"/>
        </w:rPr>
        <w:t>acompañamiento</w:t>
      </w:r>
      <w:r w:rsidR="001506EB">
        <w:rPr>
          <w:rFonts w:ascii="Times New Roman" w:eastAsia="Verdana" w:hAnsi="Times New Roman"/>
          <w:sz w:val="24"/>
          <w:szCs w:val="24"/>
          <w:lang w:val="es-ES_tradnl"/>
        </w:rPr>
        <w:t xml:space="preserve"> </w:t>
      </w:r>
      <w:r w:rsidRPr="00C775B3">
        <w:rPr>
          <w:rFonts w:ascii="Times New Roman" w:eastAsia="Verdana" w:hAnsi="Times New Roman"/>
          <w:sz w:val="24"/>
          <w:szCs w:val="24"/>
          <w:lang w:val="es-ES_tradnl"/>
        </w:rPr>
        <w:t>de</w:t>
      </w:r>
      <w:r w:rsidR="001506EB">
        <w:rPr>
          <w:rFonts w:ascii="Times New Roman" w:eastAsia="Verdana" w:hAnsi="Times New Roman"/>
          <w:sz w:val="24"/>
          <w:szCs w:val="24"/>
          <w:lang w:val="es-ES_tradnl"/>
        </w:rPr>
        <w:t xml:space="preserve"> </w:t>
      </w:r>
      <w:r w:rsidRPr="00C775B3">
        <w:rPr>
          <w:rFonts w:ascii="Times New Roman" w:eastAsia="Verdana" w:hAnsi="Times New Roman"/>
          <w:w w:val="101"/>
          <w:sz w:val="24"/>
          <w:szCs w:val="24"/>
          <w:lang w:val="es-ES_tradnl"/>
        </w:rPr>
        <w:t xml:space="preserve">casos, </w:t>
      </w:r>
      <w:r w:rsidRPr="00C775B3">
        <w:rPr>
          <w:rFonts w:ascii="Times New Roman" w:eastAsia="Verdana" w:hAnsi="Times New Roman"/>
          <w:sz w:val="24"/>
          <w:szCs w:val="24"/>
          <w:lang w:val="es-ES_tradnl"/>
        </w:rPr>
        <w:t>particularmente</w:t>
      </w:r>
      <w:r w:rsidR="001506EB">
        <w:rPr>
          <w:rFonts w:ascii="Times New Roman" w:eastAsia="Verdana" w:hAnsi="Times New Roman"/>
          <w:sz w:val="24"/>
          <w:szCs w:val="24"/>
          <w:lang w:val="es-ES_tradnl"/>
        </w:rPr>
        <w:t xml:space="preserve"> </w:t>
      </w:r>
      <w:r w:rsidRPr="00C775B3">
        <w:rPr>
          <w:rFonts w:ascii="Times New Roman" w:eastAsia="Verdana" w:hAnsi="Times New Roman"/>
          <w:sz w:val="24"/>
          <w:szCs w:val="24"/>
          <w:lang w:val="es-ES_tradnl"/>
        </w:rPr>
        <w:t>cuando</w:t>
      </w:r>
      <w:r w:rsidR="001506EB">
        <w:rPr>
          <w:rFonts w:ascii="Times New Roman" w:eastAsia="Verdana" w:hAnsi="Times New Roman"/>
          <w:sz w:val="24"/>
          <w:szCs w:val="24"/>
          <w:lang w:val="es-ES_tradnl"/>
        </w:rPr>
        <w:t xml:space="preserve"> </w:t>
      </w:r>
      <w:r w:rsidRPr="00C775B3">
        <w:rPr>
          <w:rFonts w:ascii="Times New Roman" w:eastAsia="Verdana" w:hAnsi="Times New Roman"/>
          <w:sz w:val="24"/>
          <w:szCs w:val="24"/>
          <w:lang w:val="es-ES_tradnl"/>
        </w:rPr>
        <w:t>ocurren</w:t>
      </w:r>
      <w:r w:rsidR="001506EB">
        <w:rPr>
          <w:rFonts w:ascii="Times New Roman" w:eastAsia="Verdana" w:hAnsi="Times New Roman"/>
          <w:sz w:val="24"/>
          <w:szCs w:val="24"/>
          <w:lang w:val="es-ES_tradnl"/>
        </w:rPr>
        <w:t xml:space="preserve"> </w:t>
      </w:r>
      <w:r w:rsidRPr="00C775B3">
        <w:rPr>
          <w:rFonts w:ascii="Times New Roman" w:eastAsia="Verdana" w:hAnsi="Times New Roman"/>
          <w:sz w:val="24"/>
          <w:szCs w:val="24"/>
          <w:lang w:val="es-ES_tradnl"/>
        </w:rPr>
        <w:t>en</w:t>
      </w:r>
      <w:r w:rsidR="001506EB">
        <w:rPr>
          <w:rFonts w:ascii="Times New Roman" w:eastAsia="Verdana" w:hAnsi="Times New Roman"/>
          <w:sz w:val="24"/>
          <w:szCs w:val="24"/>
          <w:lang w:val="es-ES_tradnl"/>
        </w:rPr>
        <w:t xml:space="preserve"> </w:t>
      </w:r>
      <w:r w:rsidRPr="00C775B3">
        <w:rPr>
          <w:rFonts w:ascii="Times New Roman" w:eastAsia="Verdana" w:hAnsi="Times New Roman"/>
          <w:sz w:val="24"/>
          <w:szCs w:val="24"/>
          <w:lang w:val="es-ES_tradnl"/>
        </w:rPr>
        <w:t>lugares</w:t>
      </w:r>
      <w:r w:rsidR="001506EB">
        <w:rPr>
          <w:rFonts w:ascii="Times New Roman" w:eastAsia="Verdana" w:hAnsi="Times New Roman"/>
          <w:sz w:val="24"/>
          <w:szCs w:val="24"/>
          <w:lang w:val="es-ES_tradnl"/>
        </w:rPr>
        <w:t xml:space="preserve"> </w:t>
      </w:r>
      <w:r w:rsidRPr="00C775B3">
        <w:rPr>
          <w:rFonts w:ascii="Times New Roman" w:eastAsia="Verdana" w:hAnsi="Times New Roman"/>
          <w:sz w:val="24"/>
          <w:szCs w:val="24"/>
          <w:lang w:val="es-ES_tradnl"/>
        </w:rPr>
        <w:t>alejados</w:t>
      </w:r>
      <w:r w:rsidR="001506EB">
        <w:rPr>
          <w:rFonts w:ascii="Times New Roman" w:eastAsia="Verdana" w:hAnsi="Times New Roman"/>
          <w:sz w:val="24"/>
          <w:szCs w:val="24"/>
          <w:lang w:val="es-ES_tradnl"/>
        </w:rPr>
        <w:t xml:space="preserve"> </w:t>
      </w:r>
      <w:r w:rsidR="000F06A2" w:rsidRPr="00C775B3">
        <w:rPr>
          <w:rFonts w:ascii="Times New Roman" w:eastAsia="Verdana" w:hAnsi="Times New Roman"/>
          <w:spacing w:val="11"/>
          <w:sz w:val="24"/>
          <w:szCs w:val="24"/>
          <w:lang w:val="es-ES_tradnl"/>
        </w:rPr>
        <w:t>d</w:t>
      </w:r>
      <w:r w:rsidR="001506EB">
        <w:rPr>
          <w:rFonts w:ascii="Times New Roman" w:eastAsia="Verdana" w:hAnsi="Times New Roman"/>
          <w:spacing w:val="11"/>
          <w:sz w:val="24"/>
          <w:szCs w:val="24"/>
          <w:lang w:val="es-ES_tradnl"/>
        </w:rPr>
        <w:t>e La Paz y El Alto</w:t>
      </w:r>
      <w:r w:rsidR="000E5272" w:rsidRPr="00C775B3">
        <w:rPr>
          <w:rFonts w:ascii="Times New Roman" w:eastAsia="Verdana" w:hAnsi="Times New Roman"/>
          <w:spacing w:val="11"/>
          <w:sz w:val="24"/>
          <w:szCs w:val="24"/>
          <w:lang w:val="es-ES_tradnl"/>
        </w:rPr>
        <w:t>.</w:t>
      </w:r>
    </w:p>
    <w:p w:rsidR="00C14E60" w:rsidRPr="00C775B3" w:rsidRDefault="00C14E60" w:rsidP="00FA12C4">
      <w:pPr>
        <w:spacing w:after="0" w:line="360" w:lineRule="auto"/>
        <w:ind w:right="-1"/>
        <w:jc w:val="both"/>
        <w:rPr>
          <w:rFonts w:ascii="Times New Roman" w:eastAsia="Verdana" w:hAnsi="Times New Roman"/>
          <w:spacing w:val="11"/>
          <w:sz w:val="24"/>
          <w:szCs w:val="24"/>
          <w:lang w:val="es-ES_tradnl"/>
        </w:rPr>
      </w:pPr>
    </w:p>
    <w:p w:rsidR="000E5272" w:rsidRPr="00C775B3" w:rsidRDefault="00C14E60" w:rsidP="008043B3">
      <w:pPr>
        <w:numPr>
          <w:ilvl w:val="0"/>
          <w:numId w:val="16"/>
        </w:numPr>
        <w:spacing w:after="0" w:line="360" w:lineRule="auto"/>
        <w:ind w:left="709" w:right="-1"/>
        <w:jc w:val="both"/>
        <w:rPr>
          <w:rFonts w:ascii="Times New Roman" w:eastAsia="Verdana" w:hAnsi="Times New Roman"/>
          <w:b/>
          <w:sz w:val="24"/>
          <w:szCs w:val="24"/>
          <w:lang w:val="es-ES_tradnl"/>
        </w:rPr>
      </w:pPr>
      <w:r w:rsidRPr="00C775B3">
        <w:rPr>
          <w:rFonts w:ascii="Times New Roman" w:eastAsia="Verdana" w:hAnsi="Times New Roman"/>
          <w:b/>
          <w:sz w:val="24"/>
          <w:szCs w:val="24"/>
          <w:lang w:val="es-ES_tradnl"/>
        </w:rPr>
        <w:t>PERSONAL DEL PROYECTO</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5"/>
        <w:gridCol w:w="3118"/>
        <w:gridCol w:w="3261"/>
      </w:tblGrid>
      <w:tr w:rsidR="00181408" w:rsidRPr="00C775B3" w:rsidTr="003E53ED">
        <w:tc>
          <w:tcPr>
            <w:tcW w:w="1985" w:type="dxa"/>
          </w:tcPr>
          <w:p w:rsidR="00181408" w:rsidRPr="00C775B3" w:rsidRDefault="00181408" w:rsidP="00FA12C4">
            <w:pPr>
              <w:spacing w:after="0" w:line="360" w:lineRule="auto"/>
              <w:jc w:val="both"/>
              <w:rPr>
                <w:rFonts w:ascii="Times New Roman" w:eastAsia="Verdana" w:hAnsi="Times New Roman"/>
                <w:b/>
                <w:sz w:val="24"/>
                <w:szCs w:val="24"/>
                <w:lang w:val="es-ES_tradnl"/>
              </w:rPr>
            </w:pPr>
            <w:r w:rsidRPr="00C775B3">
              <w:rPr>
                <w:rFonts w:ascii="Times New Roman" w:eastAsia="Verdana" w:hAnsi="Times New Roman"/>
                <w:b/>
                <w:sz w:val="24"/>
                <w:szCs w:val="24"/>
                <w:lang w:val="es-ES_tradnl"/>
              </w:rPr>
              <w:t>Nombre y apellido</w:t>
            </w:r>
          </w:p>
        </w:tc>
        <w:tc>
          <w:tcPr>
            <w:tcW w:w="3118" w:type="dxa"/>
          </w:tcPr>
          <w:p w:rsidR="00181408" w:rsidRPr="00C775B3" w:rsidRDefault="00181408" w:rsidP="00FA12C4">
            <w:pPr>
              <w:spacing w:after="0" w:line="360" w:lineRule="auto"/>
              <w:jc w:val="both"/>
              <w:rPr>
                <w:rFonts w:ascii="Times New Roman" w:eastAsia="Verdana" w:hAnsi="Times New Roman"/>
                <w:b/>
                <w:sz w:val="24"/>
                <w:szCs w:val="24"/>
                <w:lang w:val="es-ES_tradnl"/>
              </w:rPr>
            </w:pPr>
            <w:r w:rsidRPr="00C775B3">
              <w:rPr>
                <w:rFonts w:ascii="Times New Roman" w:eastAsia="Verdana" w:hAnsi="Times New Roman"/>
                <w:b/>
                <w:sz w:val="24"/>
                <w:szCs w:val="24"/>
                <w:lang w:val="es-ES_tradnl"/>
              </w:rPr>
              <w:t>Formación</w:t>
            </w:r>
          </w:p>
        </w:tc>
        <w:tc>
          <w:tcPr>
            <w:tcW w:w="3261" w:type="dxa"/>
          </w:tcPr>
          <w:p w:rsidR="00181408" w:rsidRPr="00C775B3" w:rsidRDefault="00181408" w:rsidP="00FA12C4">
            <w:pPr>
              <w:spacing w:after="0" w:line="360" w:lineRule="auto"/>
              <w:jc w:val="both"/>
              <w:rPr>
                <w:rFonts w:ascii="Times New Roman" w:eastAsia="Verdana" w:hAnsi="Times New Roman"/>
                <w:b/>
                <w:sz w:val="24"/>
                <w:szCs w:val="24"/>
                <w:lang w:val="es-ES_tradnl"/>
              </w:rPr>
            </w:pPr>
            <w:r w:rsidRPr="00C775B3">
              <w:rPr>
                <w:rFonts w:ascii="Times New Roman" w:eastAsia="Verdana" w:hAnsi="Times New Roman"/>
                <w:b/>
                <w:sz w:val="24"/>
                <w:szCs w:val="24"/>
                <w:lang w:val="es-ES_tradnl"/>
              </w:rPr>
              <w:t>Cargo</w:t>
            </w:r>
          </w:p>
          <w:p w:rsidR="00181408" w:rsidRPr="00C775B3" w:rsidRDefault="00181408" w:rsidP="00FA12C4">
            <w:pPr>
              <w:spacing w:after="0" w:line="360" w:lineRule="auto"/>
              <w:jc w:val="both"/>
              <w:rPr>
                <w:rFonts w:ascii="Times New Roman" w:eastAsia="Verdana" w:hAnsi="Times New Roman"/>
                <w:b/>
                <w:sz w:val="24"/>
                <w:szCs w:val="24"/>
                <w:lang w:val="es-ES_tradnl"/>
              </w:rPr>
            </w:pPr>
            <w:r w:rsidRPr="00C775B3">
              <w:rPr>
                <w:rFonts w:ascii="Times New Roman" w:eastAsia="Verdana" w:hAnsi="Times New Roman"/>
                <w:b/>
                <w:sz w:val="24"/>
                <w:szCs w:val="24"/>
                <w:lang w:val="es-ES_tradnl"/>
              </w:rPr>
              <w:t>Responsabilidad en el ITEI</w:t>
            </w:r>
          </w:p>
        </w:tc>
      </w:tr>
      <w:tr w:rsidR="00181408" w:rsidRPr="00C775B3" w:rsidTr="003E53ED">
        <w:tc>
          <w:tcPr>
            <w:tcW w:w="1985" w:type="dxa"/>
          </w:tcPr>
          <w:p w:rsidR="00181408" w:rsidRPr="00C775B3" w:rsidRDefault="00181408" w:rsidP="00FA12C4">
            <w:pPr>
              <w:spacing w:after="0" w:line="360" w:lineRule="auto"/>
              <w:ind w:right="-1"/>
              <w:jc w:val="both"/>
              <w:rPr>
                <w:rFonts w:ascii="Times New Roman" w:eastAsia="Verdana" w:hAnsi="Times New Roman"/>
                <w:sz w:val="24"/>
                <w:szCs w:val="24"/>
                <w:lang w:val="es-ES_tradnl"/>
              </w:rPr>
            </w:pPr>
            <w:r w:rsidRPr="00C775B3">
              <w:rPr>
                <w:rFonts w:ascii="Times New Roman" w:eastAsia="Verdana" w:hAnsi="Times New Roman"/>
                <w:sz w:val="24"/>
                <w:szCs w:val="24"/>
                <w:lang w:val="es-ES_tradnl"/>
              </w:rPr>
              <w:t>Emma Bolshia Bravo Cladera</w:t>
            </w:r>
          </w:p>
        </w:tc>
        <w:tc>
          <w:tcPr>
            <w:tcW w:w="3118" w:type="dxa"/>
          </w:tcPr>
          <w:p w:rsidR="00181408" w:rsidRPr="00C775B3" w:rsidRDefault="00181408" w:rsidP="008043B3">
            <w:pPr>
              <w:numPr>
                <w:ilvl w:val="0"/>
                <w:numId w:val="10"/>
              </w:numPr>
              <w:spacing w:after="0" w:line="360" w:lineRule="auto"/>
              <w:ind w:left="175" w:right="-1" w:hanging="261"/>
              <w:jc w:val="both"/>
              <w:rPr>
                <w:rFonts w:ascii="Times New Roman" w:eastAsia="Verdana" w:hAnsi="Times New Roman"/>
                <w:sz w:val="24"/>
                <w:szCs w:val="24"/>
                <w:lang w:val="es-ES_tradnl"/>
              </w:rPr>
            </w:pPr>
            <w:r w:rsidRPr="00C775B3">
              <w:rPr>
                <w:rFonts w:ascii="Times New Roman" w:eastAsia="Verdana" w:hAnsi="Times New Roman"/>
                <w:sz w:val="24"/>
                <w:szCs w:val="24"/>
                <w:lang w:val="es-ES_tradnl"/>
              </w:rPr>
              <w:t xml:space="preserve">Psicóloga y Pedagoga Curativa </w:t>
            </w:r>
            <w:r w:rsidR="00E54974" w:rsidRPr="00C775B3">
              <w:rPr>
                <w:rFonts w:ascii="Times New Roman" w:eastAsia="Verdana" w:hAnsi="Times New Roman"/>
                <w:sz w:val="24"/>
                <w:szCs w:val="24"/>
                <w:lang w:val="es-ES_tradnl"/>
              </w:rPr>
              <w:t>Clínica. Universidad</w:t>
            </w:r>
            <w:r w:rsidRPr="00C775B3">
              <w:rPr>
                <w:rFonts w:ascii="Times New Roman" w:eastAsia="Verdana" w:hAnsi="Times New Roman"/>
                <w:sz w:val="24"/>
                <w:szCs w:val="24"/>
                <w:lang w:val="es-ES_tradnl"/>
              </w:rPr>
              <w:t xml:space="preserve"> de Friburgo-Suiza</w:t>
            </w:r>
          </w:p>
          <w:p w:rsidR="00181408" w:rsidRPr="00C775B3" w:rsidRDefault="00181408" w:rsidP="008043B3">
            <w:pPr>
              <w:numPr>
                <w:ilvl w:val="0"/>
                <w:numId w:val="10"/>
              </w:numPr>
              <w:spacing w:after="0" w:line="360" w:lineRule="auto"/>
              <w:ind w:left="175" w:right="-1" w:hanging="261"/>
              <w:jc w:val="both"/>
              <w:rPr>
                <w:rFonts w:ascii="Times New Roman" w:eastAsia="Verdana" w:hAnsi="Times New Roman"/>
                <w:sz w:val="24"/>
                <w:szCs w:val="24"/>
                <w:lang w:val="es-ES_tradnl"/>
              </w:rPr>
            </w:pPr>
            <w:r w:rsidRPr="00C775B3">
              <w:rPr>
                <w:rFonts w:ascii="Times New Roman" w:eastAsia="Verdana" w:hAnsi="Times New Roman"/>
                <w:sz w:val="24"/>
                <w:szCs w:val="24"/>
                <w:lang w:val="es-ES_tradnl"/>
              </w:rPr>
              <w:t>Practicante formadora de Educadores  especializados HES-SO Friburgo-Suiza</w:t>
            </w:r>
          </w:p>
          <w:p w:rsidR="009C40B8" w:rsidRPr="00C775B3" w:rsidRDefault="00181408" w:rsidP="008043B3">
            <w:pPr>
              <w:pStyle w:val="Default"/>
              <w:numPr>
                <w:ilvl w:val="0"/>
                <w:numId w:val="10"/>
              </w:numPr>
              <w:spacing w:line="360" w:lineRule="auto"/>
              <w:ind w:left="175" w:hanging="261"/>
              <w:jc w:val="both"/>
              <w:rPr>
                <w:rFonts w:ascii="Times New Roman" w:hAnsi="Times New Roman" w:cs="Times New Roman"/>
                <w:color w:val="auto"/>
                <w:lang w:val="es-ES_tradnl"/>
              </w:rPr>
            </w:pPr>
            <w:r w:rsidRPr="00C775B3">
              <w:rPr>
                <w:rFonts w:ascii="Times New Roman" w:eastAsia="Verdana" w:hAnsi="Times New Roman" w:cs="Times New Roman"/>
                <w:color w:val="auto"/>
                <w:lang w:val="es-ES_tradnl"/>
              </w:rPr>
              <w:t>Diplomado en Intervencio</w:t>
            </w:r>
            <w:r w:rsidR="009C40B8" w:rsidRPr="00C775B3">
              <w:rPr>
                <w:rFonts w:ascii="Times New Roman" w:eastAsia="Verdana" w:hAnsi="Times New Roman" w:cs="Times New Roman"/>
                <w:color w:val="auto"/>
                <w:lang w:val="es-ES_tradnl"/>
              </w:rPr>
              <w:t>-</w:t>
            </w:r>
            <w:r w:rsidRPr="00C775B3">
              <w:rPr>
                <w:rFonts w:ascii="Times New Roman" w:eastAsia="Verdana" w:hAnsi="Times New Roman" w:cs="Times New Roman"/>
                <w:color w:val="auto"/>
                <w:lang w:val="es-ES_tradnl"/>
              </w:rPr>
              <w:t>nes psicosociales comunita</w:t>
            </w:r>
            <w:r w:rsidR="009C40B8" w:rsidRPr="00C775B3">
              <w:rPr>
                <w:rFonts w:ascii="Times New Roman" w:eastAsia="Verdana" w:hAnsi="Times New Roman" w:cs="Times New Roman"/>
                <w:color w:val="auto"/>
                <w:lang w:val="es-ES_tradnl"/>
              </w:rPr>
              <w:t>-</w:t>
            </w:r>
            <w:r w:rsidRPr="00C775B3">
              <w:rPr>
                <w:rFonts w:ascii="Times New Roman" w:eastAsia="Verdana" w:hAnsi="Times New Roman" w:cs="Times New Roman"/>
                <w:color w:val="auto"/>
                <w:lang w:val="es-ES_tradnl"/>
              </w:rPr>
              <w:t>rias en caso de violencia polít</w:t>
            </w:r>
            <w:r w:rsidR="009C40B8" w:rsidRPr="00C775B3">
              <w:rPr>
                <w:rFonts w:ascii="Times New Roman" w:eastAsia="Verdana" w:hAnsi="Times New Roman" w:cs="Times New Roman"/>
                <w:color w:val="auto"/>
                <w:lang w:val="es-ES_tradnl"/>
              </w:rPr>
              <w:t>ica. Universidad Complutense de Madrid.(</w:t>
            </w:r>
            <w:r w:rsidRPr="00C775B3">
              <w:rPr>
                <w:rFonts w:ascii="Times New Roman" w:eastAsia="Verdana" w:hAnsi="Times New Roman" w:cs="Times New Roman"/>
                <w:color w:val="auto"/>
                <w:lang w:val="es-ES_tradnl"/>
              </w:rPr>
              <w:t xml:space="preserve">On-line) </w:t>
            </w:r>
          </w:p>
          <w:p w:rsidR="00E54974" w:rsidRPr="00C775B3" w:rsidRDefault="00E54974" w:rsidP="008043B3">
            <w:pPr>
              <w:pStyle w:val="Default"/>
              <w:numPr>
                <w:ilvl w:val="0"/>
                <w:numId w:val="10"/>
              </w:numPr>
              <w:spacing w:line="360" w:lineRule="auto"/>
              <w:ind w:left="175" w:hanging="261"/>
              <w:jc w:val="both"/>
              <w:rPr>
                <w:rFonts w:ascii="Times New Roman" w:hAnsi="Times New Roman" w:cs="Times New Roman"/>
                <w:color w:val="auto"/>
                <w:lang w:val="es-ES_tradnl"/>
              </w:rPr>
            </w:pPr>
            <w:r w:rsidRPr="00C775B3">
              <w:rPr>
                <w:rFonts w:ascii="Times New Roman" w:eastAsia="Verdana" w:hAnsi="Times New Roman" w:cs="Times New Roman"/>
                <w:color w:val="auto"/>
                <w:lang w:val="es-ES_tradnl"/>
              </w:rPr>
              <w:t>Diploma</w:t>
            </w:r>
            <w:r w:rsidR="009C40B8" w:rsidRPr="00C775B3">
              <w:rPr>
                <w:rFonts w:ascii="Times New Roman" w:eastAsia="Verdana" w:hAnsi="Times New Roman" w:cs="Times New Roman"/>
                <w:color w:val="auto"/>
                <w:lang w:val="es-ES_tradnl"/>
              </w:rPr>
              <w:t>.</w:t>
            </w:r>
            <w:r w:rsidRPr="00C775B3">
              <w:rPr>
                <w:rFonts w:ascii="Times New Roman" w:eastAsia="Verdana" w:hAnsi="Times New Roman" w:cs="Times New Roman"/>
                <w:color w:val="auto"/>
                <w:lang w:val="es-ES_tradnl"/>
              </w:rPr>
              <w:t xml:space="preserve"> Cuidado de cuidadores: </w:t>
            </w:r>
            <w:r w:rsidRPr="00C775B3">
              <w:rPr>
                <w:rFonts w:ascii="Times New Roman" w:hAnsi="Times New Roman" w:cs="Times New Roman"/>
                <w:bCs/>
                <w:color w:val="auto"/>
                <w:lang w:val="es-ES_tradnl"/>
              </w:rPr>
              <w:t xml:space="preserve">Apoyo psicosocial a personas y equipos que trabajan en </w:t>
            </w:r>
            <w:r w:rsidRPr="00C775B3">
              <w:rPr>
                <w:rFonts w:ascii="Times New Roman" w:hAnsi="Times New Roman" w:cs="Times New Roman"/>
                <w:bCs/>
                <w:color w:val="auto"/>
                <w:lang w:val="es-ES_tradnl"/>
              </w:rPr>
              <w:lastRenderedPageBreak/>
              <w:t>situaciones de violencia política y catástrofes.</w:t>
            </w:r>
          </w:p>
          <w:p w:rsidR="00E54974" w:rsidRPr="00C775B3" w:rsidRDefault="00E54974" w:rsidP="00FA12C4">
            <w:pPr>
              <w:pStyle w:val="Default"/>
              <w:spacing w:line="360" w:lineRule="auto"/>
              <w:ind w:left="175"/>
              <w:jc w:val="both"/>
              <w:rPr>
                <w:rFonts w:ascii="Times New Roman" w:hAnsi="Times New Roman" w:cs="Times New Roman"/>
                <w:color w:val="auto"/>
                <w:lang w:val="es-ES_tradnl"/>
              </w:rPr>
            </w:pPr>
            <w:r w:rsidRPr="00C775B3">
              <w:rPr>
                <w:rFonts w:ascii="Times New Roman" w:hAnsi="Times New Roman" w:cs="Times New Roman"/>
                <w:color w:val="auto"/>
                <w:lang w:val="es-ES_tradnl"/>
              </w:rPr>
              <w:t>Grupo de Acción Comuni-taria (GAC) Centro de Recursos en Salud Mental y DDHH. Madrid.( Online)</w:t>
            </w:r>
          </w:p>
          <w:p w:rsidR="00E54974" w:rsidRPr="00C775B3" w:rsidRDefault="00181408" w:rsidP="008043B3">
            <w:pPr>
              <w:numPr>
                <w:ilvl w:val="0"/>
                <w:numId w:val="10"/>
              </w:numPr>
              <w:spacing w:after="0" w:line="360" w:lineRule="auto"/>
              <w:ind w:left="175" w:right="-1" w:hanging="261"/>
              <w:jc w:val="both"/>
              <w:rPr>
                <w:rFonts w:ascii="Times New Roman" w:eastAsia="Verdana" w:hAnsi="Times New Roman"/>
                <w:sz w:val="24"/>
                <w:szCs w:val="24"/>
                <w:lang w:val="es-ES_tradnl"/>
              </w:rPr>
            </w:pPr>
            <w:r w:rsidRPr="00C775B3">
              <w:rPr>
                <w:rFonts w:ascii="Times New Roman" w:eastAsia="Verdana" w:hAnsi="Times New Roman"/>
                <w:sz w:val="24"/>
                <w:szCs w:val="24"/>
                <w:lang w:val="es-ES_tradnl"/>
              </w:rPr>
              <w:t>Maestra Normalista de Educación Pre escola</w:t>
            </w:r>
            <w:r w:rsidR="00E54974" w:rsidRPr="00C775B3">
              <w:rPr>
                <w:rFonts w:ascii="Times New Roman" w:eastAsia="Verdana" w:hAnsi="Times New Roman"/>
                <w:sz w:val="24"/>
                <w:szCs w:val="24"/>
                <w:lang w:val="es-ES_tradnl"/>
              </w:rPr>
              <w:t>r</w:t>
            </w:r>
          </w:p>
          <w:p w:rsidR="00181408" w:rsidRPr="00C775B3" w:rsidRDefault="00181408" w:rsidP="00FA12C4">
            <w:pPr>
              <w:spacing w:after="0" w:line="360" w:lineRule="auto"/>
              <w:ind w:left="175" w:right="-1"/>
              <w:jc w:val="both"/>
              <w:rPr>
                <w:rFonts w:ascii="Times New Roman" w:eastAsia="Verdana" w:hAnsi="Times New Roman"/>
                <w:sz w:val="24"/>
                <w:szCs w:val="24"/>
                <w:lang w:val="es-ES_tradnl"/>
              </w:rPr>
            </w:pPr>
            <w:r w:rsidRPr="00C775B3">
              <w:rPr>
                <w:rFonts w:ascii="Times New Roman" w:eastAsia="Verdana" w:hAnsi="Times New Roman"/>
                <w:sz w:val="24"/>
                <w:szCs w:val="24"/>
                <w:lang w:val="es-ES_tradnl"/>
              </w:rPr>
              <w:t xml:space="preserve">Instituto Normal Superior Simón Bolivar, La Paz </w:t>
            </w:r>
            <w:r w:rsidR="009B27ED" w:rsidRPr="00C775B3">
              <w:rPr>
                <w:rFonts w:ascii="Times New Roman" w:eastAsia="Verdana" w:hAnsi="Times New Roman"/>
                <w:sz w:val="24"/>
                <w:szCs w:val="24"/>
                <w:lang w:val="es-ES_tradnl"/>
              </w:rPr>
              <w:t>–</w:t>
            </w:r>
            <w:r w:rsidRPr="00C775B3">
              <w:rPr>
                <w:rFonts w:ascii="Times New Roman" w:eastAsia="Verdana" w:hAnsi="Times New Roman"/>
                <w:sz w:val="24"/>
                <w:szCs w:val="24"/>
                <w:lang w:val="es-ES_tradnl"/>
              </w:rPr>
              <w:t>Bolivia</w:t>
            </w:r>
          </w:p>
        </w:tc>
        <w:tc>
          <w:tcPr>
            <w:tcW w:w="3261" w:type="dxa"/>
          </w:tcPr>
          <w:p w:rsidR="00181408" w:rsidRPr="00C775B3" w:rsidRDefault="00181408" w:rsidP="00FA12C4">
            <w:pPr>
              <w:spacing w:after="0" w:line="360" w:lineRule="auto"/>
              <w:ind w:left="176" w:right="-1"/>
              <w:jc w:val="both"/>
              <w:rPr>
                <w:rFonts w:ascii="Times New Roman" w:eastAsia="Verdana" w:hAnsi="Times New Roman"/>
                <w:sz w:val="24"/>
                <w:szCs w:val="24"/>
                <w:lang w:val="es-ES_tradnl"/>
              </w:rPr>
            </w:pPr>
            <w:r w:rsidRPr="00C775B3">
              <w:rPr>
                <w:rFonts w:ascii="Times New Roman" w:eastAsia="Verdana" w:hAnsi="Times New Roman"/>
                <w:sz w:val="24"/>
                <w:szCs w:val="24"/>
                <w:lang w:val="es-ES_tradnl"/>
              </w:rPr>
              <w:lastRenderedPageBreak/>
              <w:t>Directora</w:t>
            </w:r>
          </w:p>
          <w:p w:rsidR="00072422" w:rsidRPr="00C775B3" w:rsidRDefault="00072422" w:rsidP="00FA12C4">
            <w:pPr>
              <w:spacing w:after="0" w:line="360" w:lineRule="auto"/>
              <w:ind w:left="176" w:right="-1"/>
              <w:jc w:val="both"/>
              <w:rPr>
                <w:rFonts w:ascii="Times New Roman" w:eastAsia="Verdana" w:hAnsi="Times New Roman"/>
                <w:sz w:val="24"/>
                <w:szCs w:val="24"/>
                <w:lang w:val="es-ES_tradnl"/>
              </w:rPr>
            </w:pPr>
            <w:r w:rsidRPr="00C775B3">
              <w:rPr>
                <w:rFonts w:ascii="Times New Roman" w:eastAsia="Verdana" w:hAnsi="Times New Roman"/>
                <w:sz w:val="24"/>
                <w:szCs w:val="24"/>
                <w:lang w:val="es-ES_tradnl"/>
              </w:rPr>
              <w:t xml:space="preserve">Responsable del Área de formación e investigación </w:t>
            </w:r>
          </w:p>
          <w:p w:rsidR="00DB7B56" w:rsidRPr="00C775B3" w:rsidRDefault="00DB7B56" w:rsidP="008043B3">
            <w:pPr>
              <w:numPr>
                <w:ilvl w:val="0"/>
                <w:numId w:val="10"/>
              </w:numPr>
              <w:spacing w:after="0" w:line="360" w:lineRule="auto"/>
              <w:ind w:left="176" w:hanging="261"/>
              <w:jc w:val="both"/>
              <w:rPr>
                <w:rFonts w:ascii="Times New Roman" w:eastAsia="Verdana" w:hAnsi="Times New Roman"/>
                <w:sz w:val="24"/>
                <w:szCs w:val="24"/>
                <w:lang w:val="es-ES_tradnl"/>
              </w:rPr>
            </w:pPr>
            <w:r w:rsidRPr="00C775B3">
              <w:rPr>
                <w:rFonts w:ascii="Times New Roman" w:eastAsia="Verdana" w:hAnsi="Times New Roman"/>
                <w:sz w:val="24"/>
                <w:szCs w:val="24"/>
                <w:lang w:val="es-ES_tradnl"/>
              </w:rPr>
              <w:t>OrientarydirigirlapolíticadeITEIbajoloslineamien</w:t>
            </w:r>
            <w:r w:rsidR="009C40B8" w:rsidRPr="00C775B3">
              <w:rPr>
                <w:rFonts w:ascii="Times New Roman" w:eastAsia="Verdana" w:hAnsi="Times New Roman"/>
                <w:sz w:val="24"/>
                <w:szCs w:val="24"/>
                <w:lang w:val="es-ES_tradnl"/>
              </w:rPr>
              <w:t>-</w:t>
            </w:r>
            <w:r w:rsidRPr="00C775B3">
              <w:rPr>
                <w:rFonts w:ascii="Times New Roman" w:eastAsia="Verdana" w:hAnsi="Times New Roman"/>
                <w:sz w:val="24"/>
                <w:szCs w:val="24"/>
                <w:lang w:val="es-ES_tradnl"/>
              </w:rPr>
              <w:t>tos</w:t>
            </w:r>
            <w:r w:rsidRPr="00C775B3">
              <w:rPr>
                <w:rFonts w:ascii="Times New Roman" w:eastAsia="Verdana" w:hAnsi="Times New Roman"/>
                <w:w w:val="101"/>
                <w:sz w:val="24"/>
                <w:szCs w:val="24"/>
                <w:lang w:val="es-ES_tradnl"/>
              </w:rPr>
              <w:t xml:space="preserve">e </w:t>
            </w:r>
            <w:r w:rsidRPr="00C775B3">
              <w:rPr>
                <w:rFonts w:ascii="Times New Roman" w:eastAsia="Verdana" w:hAnsi="Times New Roman"/>
                <w:sz w:val="24"/>
                <w:szCs w:val="24"/>
                <w:lang w:val="es-ES_tradnl"/>
              </w:rPr>
              <w:t>ideologíaestablecidaensus</w:t>
            </w:r>
            <w:r w:rsidRPr="00C775B3">
              <w:rPr>
                <w:rFonts w:ascii="Times New Roman" w:eastAsia="Verdana" w:hAnsi="Times New Roman"/>
                <w:w w:val="101"/>
                <w:sz w:val="24"/>
                <w:szCs w:val="24"/>
                <w:lang w:val="es-ES_tradnl"/>
              </w:rPr>
              <w:t>estatutos</w:t>
            </w:r>
            <w:r w:rsidR="009C40B8" w:rsidRPr="00C775B3">
              <w:rPr>
                <w:rFonts w:ascii="Times New Roman" w:eastAsia="Verdana" w:hAnsi="Times New Roman"/>
                <w:sz w:val="24"/>
                <w:szCs w:val="24"/>
                <w:lang w:val="es-ES_tradnl"/>
              </w:rPr>
              <w:t>y reglamento</w:t>
            </w:r>
          </w:p>
          <w:p w:rsidR="004C30BC" w:rsidRPr="00C775B3" w:rsidRDefault="00072422" w:rsidP="008043B3">
            <w:pPr>
              <w:numPr>
                <w:ilvl w:val="0"/>
                <w:numId w:val="10"/>
              </w:numPr>
              <w:spacing w:after="0" w:line="360" w:lineRule="auto"/>
              <w:ind w:left="176" w:hanging="261"/>
              <w:jc w:val="both"/>
              <w:rPr>
                <w:rFonts w:ascii="Times New Roman" w:eastAsia="Verdana" w:hAnsi="Times New Roman"/>
                <w:spacing w:val="6"/>
                <w:sz w:val="24"/>
                <w:szCs w:val="24"/>
                <w:lang w:val="es-ES_tradnl"/>
              </w:rPr>
            </w:pPr>
            <w:r w:rsidRPr="00C775B3">
              <w:rPr>
                <w:rFonts w:ascii="Times New Roman" w:eastAsia="Verdana" w:hAnsi="Times New Roman"/>
                <w:sz w:val="24"/>
                <w:szCs w:val="24"/>
                <w:lang w:val="es-ES_tradnl"/>
              </w:rPr>
              <w:t>Coordinación,aprobación,supervisiónyasesoramiento</w:t>
            </w:r>
            <w:r w:rsidR="004C30BC" w:rsidRPr="00C775B3">
              <w:rPr>
                <w:rFonts w:ascii="Times New Roman" w:eastAsia="Verdana" w:hAnsi="Times New Roman"/>
                <w:sz w:val="24"/>
                <w:szCs w:val="24"/>
                <w:lang w:val="es-ES_tradnl"/>
              </w:rPr>
              <w:t xml:space="preserve"> a los proyectos del</w:t>
            </w:r>
            <w:r w:rsidRPr="00C775B3">
              <w:rPr>
                <w:rFonts w:ascii="Times New Roman" w:eastAsia="Verdana" w:hAnsi="Times New Roman"/>
                <w:sz w:val="24"/>
                <w:szCs w:val="24"/>
                <w:lang w:val="es-ES_tradnl"/>
              </w:rPr>
              <w:t>ITEI</w:t>
            </w:r>
          </w:p>
          <w:p w:rsidR="004C30BC" w:rsidRPr="00C775B3" w:rsidRDefault="004C30BC" w:rsidP="008043B3">
            <w:pPr>
              <w:numPr>
                <w:ilvl w:val="0"/>
                <w:numId w:val="10"/>
              </w:numPr>
              <w:spacing w:after="0" w:line="360" w:lineRule="auto"/>
              <w:ind w:left="176" w:hanging="261"/>
              <w:jc w:val="both"/>
              <w:rPr>
                <w:rFonts w:ascii="Times New Roman" w:eastAsia="Verdana" w:hAnsi="Times New Roman"/>
                <w:w w:val="101"/>
                <w:sz w:val="24"/>
                <w:szCs w:val="24"/>
                <w:lang w:val="es-ES_tradnl"/>
              </w:rPr>
            </w:pPr>
            <w:r w:rsidRPr="00C775B3">
              <w:rPr>
                <w:rFonts w:ascii="Times New Roman" w:eastAsia="Verdana" w:hAnsi="Times New Roman"/>
                <w:w w:val="101"/>
                <w:sz w:val="24"/>
                <w:szCs w:val="24"/>
                <w:lang w:val="es-ES_tradnl"/>
              </w:rPr>
              <w:t xml:space="preserve">Coordinación  y supervisión de los proyectos de formación e investigación </w:t>
            </w:r>
          </w:p>
          <w:p w:rsidR="00DB7B56" w:rsidRPr="00C775B3" w:rsidRDefault="00DB7B56" w:rsidP="008043B3">
            <w:pPr>
              <w:numPr>
                <w:ilvl w:val="0"/>
                <w:numId w:val="10"/>
              </w:numPr>
              <w:spacing w:after="0" w:line="360" w:lineRule="auto"/>
              <w:ind w:left="176" w:hanging="261"/>
              <w:jc w:val="both"/>
              <w:rPr>
                <w:rFonts w:ascii="Times New Roman" w:eastAsia="Verdana" w:hAnsi="Times New Roman"/>
                <w:spacing w:val="6"/>
                <w:sz w:val="24"/>
                <w:szCs w:val="24"/>
                <w:lang w:val="es-ES_tradnl"/>
              </w:rPr>
            </w:pPr>
            <w:r w:rsidRPr="00C775B3">
              <w:rPr>
                <w:rFonts w:ascii="Times New Roman" w:eastAsia="Verdana" w:hAnsi="Times New Roman"/>
                <w:w w:val="101"/>
                <w:sz w:val="24"/>
                <w:szCs w:val="24"/>
                <w:lang w:val="es-ES_tradnl"/>
              </w:rPr>
              <w:t>Realización de proyectos y supervisión de informes</w:t>
            </w:r>
          </w:p>
          <w:p w:rsidR="00072422" w:rsidRPr="00C775B3" w:rsidRDefault="00E54974" w:rsidP="008043B3">
            <w:pPr>
              <w:numPr>
                <w:ilvl w:val="0"/>
                <w:numId w:val="10"/>
              </w:numPr>
              <w:spacing w:after="0" w:line="360" w:lineRule="auto"/>
              <w:ind w:left="176" w:hanging="261"/>
              <w:jc w:val="both"/>
              <w:rPr>
                <w:rFonts w:ascii="Times New Roman" w:eastAsia="Verdana" w:hAnsi="Times New Roman"/>
                <w:w w:val="101"/>
                <w:sz w:val="24"/>
                <w:szCs w:val="24"/>
                <w:lang w:val="es-ES_tradnl"/>
              </w:rPr>
            </w:pPr>
            <w:r w:rsidRPr="00C775B3">
              <w:rPr>
                <w:rFonts w:ascii="Times New Roman" w:eastAsia="Verdana" w:hAnsi="Times New Roman"/>
                <w:w w:val="101"/>
                <w:sz w:val="24"/>
                <w:szCs w:val="24"/>
                <w:lang w:val="es-ES_tradnl"/>
              </w:rPr>
              <w:t>I</w:t>
            </w:r>
            <w:r w:rsidR="004C30BC" w:rsidRPr="00C775B3">
              <w:rPr>
                <w:rFonts w:ascii="Times New Roman" w:eastAsia="Verdana" w:hAnsi="Times New Roman"/>
                <w:w w:val="101"/>
                <w:sz w:val="24"/>
                <w:szCs w:val="24"/>
                <w:lang w:val="es-ES_tradnl"/>
              </w:rPr>
              <w:t>ntervenciones</w:t>
            </w:r>
            <w:r w:rsidRPr="00C775B3">
              <w:rPr>
                <w:rFonts w:ascii="Times New Roman" w:eastAsia="Verdana" w:hAnsi="Times New Roman"/>
                <w:w w:val="101"/>
                <w:sz w:val="24"/>
                <w:szCs w:val="24"/>
                <w:lang w:val="es-ES_tradnl"/>
              </w:rPr>
              <w:t xml:space="preserve"> psicosociales </w:t>
            </w:r>
            <w:r w:rsidR="004C30BC" w:rsidRPr="00C775B3">
              <w:rPr>
                <w:rFonts w:ascii="Times New Roman" w:eastAsia="Verdana" w:hAnsi="Times New Roman"/>
                <w:w w:val="101"/>
                <w:sz w:val="24"/>
                <w:szCs w:val="24"/>
                <w:lang w:val="es-ES_tradnl"/>
              </w:rPr>
              <w:t xml:space="preserve"> comunitarias</w:t>
            </w:r>
          </w:p>
          <w:p w:rsidR="00DB7B56" w:rsidRPr="00C775B3" w:rsidRDefault="00DB7B56" w:rsidP="008043B3">
            <w:pPr>
              <w:numPr>
                <w:ilvl w:val="0"/>
                <w:numId w:val="10"/>
              </w:numPr>
              <w:spacing w:after="0" w:line="360" w:lineRule="auto"/>
              <w:ind w:left="176" w:hanging="261"/>
              <w:jc w:val="both"/>
              <w:rPr>
                <w:rFonts w:ascii="Times New Roman" w:eastAsia="Verdana" w:hAnsi="Times New Roman"/>
                <w:w w:val="101"/>
                <w:sz w:val="24"/>
                <w:szCs w:val="24"/>
                <w:lang w:val="es-ES_tradnl"/>
              </w:rPr>
            </w:pPr>
            <w:r w:rsidRPr="00C775B3">
              <w:rPr>
                <w:rFonts w:ascii="Times New Roman" w:eastAsia="Verdana" w:hAnsi="Times New Roman"/>
                <w:w w:val="101"/>
                <w:sz w:val="24"/>
                <w:szCs w:val="24"/>
                <w:lang w:val="es-ES_tradnl"/>
              </w:rPr>
              <w:lastRenderedPageBreak/>
              <w:t>Intervenciones en caso</w:t>
            </w:r>
            <w:r w:rsidR="00E54974" w:rsidRPr="00C775B3">
              <w:rPr>
                <w:rFonts w:ascii="Times New Roman" w:eastAsia="Verdana" w:hAnsi="Times New Roman"/>
                <w:w w:val="101"/>
                <w:sz w:val="24"/>
                <w:szCs w:val="24"/>
                <w:lang w:val="es-ES_tradnl"/>
              </w:rPr>
              <w:t>s</w:t>
            </w:r>
            <w:r w:rsidRPr="00C775B3">
              <w:rPr>
                <w:rFonts w:ascii="Times New Roman" w:eastAsia="Verdana" w:hAnsi="Times New Roman"/>
                <w:w w:val="101"/>
                <w:sz w:val="24"/>
                <w:szCs w:val="24"/>
                <w:lang w:val="es-ES_tradnl"/>
              </w:rPr>
              <w:t xml:space="preserve"> de crisis social.</w:t>
            </w:r>
          </w:p>
          <w:p w:rsidR="009C40B8" w:rsidRPr="00C775B3" w:rsidRDefault="00E54974" w:rsidP="008043B3">
            <w:pPr>
              <w:numPr>
                <w:ilvl w:val="0"/>
                <w:numId w:val="10"/>
              </w:numPr>
              <w:spacing w:after="0" w:line="360" w:lineRule="auto"/>
              <w:ind w:left="176" w:hanging="261"/>
              <w:jc w:val="both"/>
              <w:rPr>
                <w:rFonts w:ascii="Times New Roman" w:eastAsia="Verdana" w:hAnsi="Times New Roman"/>
                <w:w w:val="101"/>
                <w:sz w:val="24"/>
                <w:szCs w:val="24"/>
                <w:lang w:val="es-ES_tradnl"/>
              </w:rPr>
            </w:pPr>
            <w:r w:rsidRPr="00C775B3">
              <w:rPr>
                <w:rFonts w:ascii="Times New Roman" w:eastAsia="Verdana" w:hAnsi="Times New Roman"/>
                <w:w w:val="101"/>
                <w:sz w:val="24"/>
                <w:szCs w:val="24"/>
                <w:lang w:val="es-ES_tradnl"/>
              </w:rPr>
              <w:t>Facilitadora de talleres:</w:t>
            </w:r>
          </w:p>
          <w:p w:rsidR="00DB7B56" w:rsidRPr="00C775B3" w:rsidRDefault="00227EEB" w:rsidP="008043B3">
            <w:pPr>
              <w:numPr>
                <w:ilvl w:val="0"/>
                <w:numId w:val="10"/>
              </w:numPr>
              <w:spacing w:after="0" w:line="360" w:lineRule="auto"/>
              <w:ind w:left="459" w:hanging="261"/>
              <w:jc w:val="both"/>
              <w:rPr>
                <w:rFonts w:ascii="Times New Roman" w:eastAsia="Verdana" w:hAnsi="Times New Roman"/>
                <w:w w:val="101"/>
                <w:sz w:val="24"/>
                <w:szCs w:val="24"/>
                <w:lang w:val="es-ES_tradnl"/>
              </w:rPr>
            </w:pPr>
            <w:r w:rsidRPr="00C775B3">
              <w:rPr>
                <w:rFonts w:ascii="Times New Roman" w:eastAsia="Verdana" w:hAnsi="Times New Roman"/>
                <w:w w:val="101"/>
                <w:sz w:val="24"/>
                <w:szCs w:val="24"/>
                <w:lang w:val="es-ES_tradnl"/>
              </w:rPr>
              <w:t xml:space="preserve">DDHH y </w:t>
            </w:r>
            <w:r w:rsidR="00DB7B56" w:rsidRPr="00C775B3">
              <w:rPr>
                <w:rFonts w:ascii="Times New Roman" w:eastAsia="Verdana" w:hAnsi="Times New Roman"/>
                <w:w w:val="101"/>
                <w:sz w:val="24"/>
                <w:szCs w:val="24"/>
                <w:lang w:val="es-ES_tradnl"/>
              </w:rPr>
              <w:t xml:space="preserve">Salud Mental </w:t>
            </w:r>
            <w:r w:rsidR="00E54974" w:rsidRPr="00C775B3">
              <w:rPr>
                <w:rFonts w:ascii="Times New Roman" w:eastAsia="Verdana" w:hAnsi="Times New Roman"/>
                <w:w w:val="101"/>
                <w:sz w:val="24"/>
                <w:szCs w:val="24"/>
                <w:lang w:val="es-ES_tradnl"/>
              </w:rPr>
              <w:t>Comunitaria</w:t>
            </w:r>
          </w:p>
          <w:p w:rsidR="00DB7B56" w:rsidRPr="00C775B3" w:rsidRDefault="00D56219" w:rsidP="008043B3">
            <w:pPr>
              <w:numPr>
                <w:ilvl w:val="0"/>
                <w:numId w:val="10"/>
              </w:numPr>
              <w:spacing w:after="0" w:line="360" w:lineRule="auto"/>
              <w:ind w:left="459" w:hanging="261"/>
              <w:jc w:val="both"/>
              <w:rPr>
                <w:rFonts w:ascii="Times New Roman" w:eastAsia="Verdana" w:hAnsi="Times New Roman"/>
                <w:w w:val="101"/>
                <w:sz w:val="24"/>
                <w:szCs w:val="24"/>
                <w:lang w:val="es-ES_tradnl"/>
              </w:rPr>
            </w:pPr>
            <w:r w:rsidRPr="00C775B3">
              <w:rPr>
                <w:rFonts w:ascii="Times New Roman" w:eastAsia="Verdana" w:hAnsi="Times New Roman"/>
                <w:w w:val="101"/>
                <w:sz w:val="24"/>
                <w:szCs w:val="24"/>
                <w:lang w:val="es-ES_tradnl"/>
              </w:rPr>
              <w:t>F</w:t>
            </w:r>
            <w:r w:rsidR="00DB7B56" w:rsidRPr="00C775B3">
              <w:rPr>
                <w:rFonts w:ascii="Times New Roman" w:eastAsia="Verdana" w:hAnsi="Times New Roman"/>
                <w:w w:val="101"/>
                <w:sz w:val="24"/>
                <w:szCs w:val="24"/>
                <w:lang w:val="es-ES_tradnl"/>
              </w:rPr>
              <w:t>ormación de jóvenes</w:t>
            </w:r>
            <w:r w:rsidR="00E54974" w:rsidRPr="00C775B3">
              <w:rPr>
                <w:rFonts w:ascii="Times New Roman" w:eastAsia="Verdana" w:hAnsi="Times New Roman"/>
                <w:w w:val="101"/>
                <w:sz w:val="24"/>
                <w:szCs w:val="24"/>
                <w:lang w:val="es-ES_tradnl"/>
              </w:rPr>
              <w:t xml:space="preserve"> Líderes y lideresas</w:t>
            </w:r>
          </w:p>
          <w:p w:rsidR="00DB7B56" w:rsidRPr="00C775B3" w:rsidRDefault="00227EEB" w:rsidP="008043B3">
            <w:pPr>
              <w:numPr>
                <w:ilvl w:val="0"/>
                <w:numId w:val="10"/>
              </w:numPr>
              <w:spacing w:after="0" w:line="360" w:lineRule="auto"/>
              <w:ind w:left="176" w:hanging="261"/>
              <w:jc w:val="both"/>
              <w:rPr>
                <w:rFonts w:ascii="Times New Roman" w:eastAsia="Verdana" w:hAnsi="Times New Roman"/>
                <w:sz w:val="24"/>
                <w:szCs w:val="24"/>
                <w:lang w:val="es-ES_tradnl"/>
              </w:rPr>
            </w:pPr>
            <w:r w:rsidRPr="00C775B3">
              <w:rPr>
                <w:rFonts w:ascii="Times New Roman" w:eastAsia="Verdana" w:hAnsi="Times New Roman"/>
                <w:sz w:val="24"/>
                <w:szCs w:val="24"/>
                <w:lang w:val="es-ES_tradnl"/>
              </w:rPr>
              <w:t>Peritajes psicológicos con el Protocolo de Estambul</w:t>
            </w:r>
          </w:p>
        </w:tc>
      </w:tr>
      <w:tr w:rsidR="00181408" w:rsidRPr="00C775B3" w:rsidTr="003E53ED">
        <w:tc>
          <w:tcPr>
            <w:tcW w:w="1985" w:type="dxa"/>
          </w:tcPr>
          <w:p w:rsidR="00181408" w:rsidRPr="00C775B3" w:rsidRDefault="00181408" w:rsidP="00FA12C4">
            <w:pPr>
              <w:spacing w:after="0" w:line="360" w:lineRule="auto"/>
              <w:ind w:right="-1"/>
              <w:jc w:val="both"/>
              <w:rPr>
                <w:rFonts w:ascii="Times New Roman" w:eastAsia="Verdana" w:hAnsi="Times New Roman"/>
                <w:sz w:val="24"/>
                <w:szCs w:val="24"/>
                <w:lang w:val="es-ES_tradnl"/>
              </w:rPr>
            </w:pPr>
            <w:r w:rsidRPr="00C775B3">
              <w:rPr>
                <w:rFonts w:ascii="Times New Roman" w:eastAsia="Verdana" w:hAnsi="Times New Roman"/>
                <w:sz w:val="24"/>
                <w:szCs w:val="24"/>
                <w:lang w:val="es-ES_tradnl"/>
              </w:rPr>
              <w:lastRenderedPageBreak/>
              <w:t>Andrés Gautier</w:t>
            </w:r>
          </w:p>
        </w:tc>
        <w:tc>
          <w:tcPr>
            <w:tcW w:w="3118" w:type="dxa"/>
          </w:tcPr>
          <w:p w:rsidR="00181408" w:rsidRPr="00C775B3" w:rsidRDefault="00181408" w:rsidP="008043B3">
            <w:pPr>
              <w:numPr>
                <w:ilvl w:val="0"/>
                <w:numId w:val="11"/>
              </w:numPr>
              <w:spacing w:after="0" w:line="360" w:lineRule="auto"/>
              <w:ind w:left="175" w:right="-1" w:hanging="261"/>
              <w:jc w:val="both"/>
              <w:rPr>
                <w:rFonts w:ascii="Times New Roman" w:eastAsia="Verdana" w:hAnsi="Times New Roman"/>
                <w:sz w:val="24"/>
                <w:szCs w:val="24"/>
                <w:lang w:val="es-ES_tradnl"/>
              </w:rPr>
            </w:pPr>
            <w:r w:rsidRPr="00C775B3">
              <w:rPr>
                <w:rFonts w:ascii="Times New Roman" w:eastAsia="Verdana" w:hAnsi="Times New Roman"/>
                <w:sz w:val="24"/>
                <w:szCs w:val="24"/>
                <w:lang w:val="es-ES_tradnl"/>
              </w:rPr>
              <w:t>Dr. en Psicología. Universidad de Z</w:t>
            </w:r>
            <w:r w:rsidR="00702277">
              <w:rPr>
                <w:rFonts w:ascii="Times New Roman" w:eastAsia="Verdana" w:hAnsi="Times New Roman"/>
                <w:sz w:val="24"/>
                <w:szCs w:val="24"/>
                <w:lang w:val="es-ES_tradnl"/>
              </w:rPr>
              <w:t>ú</w:t>
            </w:r>
            <w:r w:rsidRPr="00C775B3">
              <w:rPr>
                <w:rFonts w:ascii="Times New Roman" w:eastAsia="Verdana" w:hAnsi="Times New Roman"/>
                <w:sz w:val="24"/>
                <w:szCs w:val="24"/>
                <w:lang w:val="es-ES_tradnl"/>
              </w:rPr>
              <w:t>rich</w:t>
            </w:r>
          </w:p>
          <w:p w:rsidR="00181408" w:rsidRPr="00C775B3" w:rsidRDefault="00702277" w:rsidP="008043B3">
            <w:pPr>
              <w:numPr>
                <w:ilvl w:val="0"/>
                <w:numId w:val="11"/>
              </w:numPr>
              <w:spacing w:after="0" w:line="360" w:lineRule="auto"/>
              <w:ind w:left="175" w:right="-1" w:hanging="261"/>
              <w:jc w:val="both"/>
              <w:rPr>
                <w:rFonts w:ascii="Times New Roman" w:eastAsia="Verdana" w:hAnsi="Times New Roman"/>
                <w:sz w:val="24"/>
                <w:szCs w:val="24"/>
                <w:lang w:val="es-ES_tradnl"/>
              </w:rPr>
            </w:pPr>
            <w:r>
              <w:rPr>
                <w:rFonts w:ascii="Times New Roman" w:eastAsia="Verdana" w:hAnsi="Times New Roman"/>
                <w:sz w:val="24"/>
                <w:szCs w:val="24"/>
                <w:lang w:val="es-ES_tradnl"/>
              </w:rPr>
              <w:t>Lic. en Teologí</w:t>
            </w:r>
            <w:r w:rsidR="00181408" w:rsidRPr="00C775B3">
              <w:rPr>
                <w:rFonts w:ascii="Times New Roman" w:eastAsia="Verdana" w:hAnsi="Times New Roman"/>
                <w:sz w:val="24"/>
                <w:szCs w:val="24"/>
                <w:lang w:val="es-ES_tradnl"/>
              </w:rPr>
              <w:t>a prote</w:t>
            </w:r>
            <w:r>
              <w:rPr>
                <w:rFonts w:ascii="Times New Roman" w:eastAsia="Verdana" w:hAnsi="Times New Roman"/>
                <w:sz w:val="24"/>
                <w:szCs w:val="24"/>
                <w:lang w:val="es-ES_tradnl"/>
              </w:rPr>
              <w:t xml:space="preserve">stante. Universidad de Lausana </w:t>
            </w:r>
            <w:r w:rsidR="00181408" w:rsidRPr="00C775B3">
              <w:rPr>
                <w:rFonts w:ascii="Times New Roman" w:eastAsia="Verdana" w:hAnsi="Times New Roman"/>
                <w:sz w:val="24"/>
                <w:szCs w:val="24"/>
                <w:lang w:val="es-ES_tradnl"/>
              </w:rPr>
              <w:t>- Suiza</w:t>
            </w:r>
          </w:p>
          <w:p w:rsidR="00181408" w:rsidRPr="00C775B3" w:rsidRDefault="001E3591" w:rsidP="008043B3">
            <w:pPr>
              <w:numPr>
                <w:ilvl w:val="0"/>
                <w:numId w:val="11"/>
              </w:numPr>
              <w:spacing w:after="0" w:line="360" w:lineRule="auto"/>
              <w:ind w:left="175" w:right="-1" w:hanging="261"/>
              <w:jc w:val="both"/>
              <w:rPr>
                <w:rFonts w:ascii="Times New Roman" w:eastAsia="Verdana" w:hAnsi="Times New Roman"/>
                <w:sz w:val="24"/>
                <w:szCs w:val="24"/>
                <w:lang w:val="es-ES_tradnl"/>
              </w:rPr>
            </w:pPr>
            <w:r w:rsidRPr="00C775B3">
              <w:rPr>
                <w:rFonts w:ascii="Times New Roman" w:eastAsia="Verdana" w:hAnsi="Times New Roman"/>
                <w:sz w:val="24"/>
                <w:szCs w:val="24"/>
                <w:lang w:val="es-ES_tradnl"/>
              </w:rPr>
              <w:t>Psicoterapeuta FSP</w:t>
            </w:r>
          </w:p>
          <w:p w:rsidR="00181408" w:rsidRPr="00C775B3" w:rsidRDefault="00181408" w:rsidP="008043B3">
            <w:pPr>
              <w:numPr>
                <w:ilvl w:val="0"/>
                <w:numId w:val="11"/>
              </w:numPr>
              <w:spacing w:after="0" w:line="360" w:lineRule="auto"/>
              <w:ind w:left="175" w:right="-1" w:hanging="261"/>
              <w:jc w:val="both"/>
              <w:rPr>
                <w:rFonts w:ascii="Times New Roman" w:eastAsia="Verdana" w:hAnsi="Times New Roman"/>
                <w:sz w:val="24"/>
                <w:szCs w:val="24"/>
                <w:lang w:val="es-ES_tradnl"/>
              </w:rPr>
            </w:pPr>
            <w:r w:rsidRPr="00C775B3">
              <w:rPr>
                <w:rFonts w:ascii="Times New Roman" w:eastAsia="Verdana" w:hAnsi="Times New Roman"/>
                <w:sz w:val="24"/>
                <w:szCs w:val="24"/>
                <w:lang w:val="es-ES_tradnl"/>
              </w:rPr>
              <w:t xml:space="preserve">Psicoanalista </w:t>
            </w:r>
            <w:r w:rsidR="001E3591" w:rsidRPr="00C775B3">
              <w:rPr>
                <w:rFonts w:ascii="Times New Roman" w:eastAsia="Verdana" w:hAnsi="Times New Roman"/>
                <w:sz w:val="24"/>
                <w:szCs w:val="24"/>
                <w:lang w:val="es-ES_tradnl"/>
              </w:rPr>
              <w:t xml:space="preserve">EFPP, </w:t>
            </w:r>
            <w:r w:rsidRPr="00C775B3">
              <w:rPr>
                <w:rFonts w:ascii="Times New Roman" w:eastAsia="Verdana" w:hAnsi="Times New Roman"/>
                <w:sz w:val="24"/>
                <w:szCs w:val="24"/>
                <w:lang w:val="es-ES_tradnl"/>
              </w:rPr>
              <w:t>IPA</w:t>
            </w:r>
          </w:p>
          <w:p w:rsidR="001E3591" w:rsidRPr="00C775B3" w:rsidRDefault="001E3591" w:rsidP="00FA12C4">
            <w:pPr>
              <w:spacing w:after="0" w:line="360" w:lineRule="auto"/>
              <w:ind w:left="175" w:right="-1"/>
              <w:jc w:val="both"/>
              <w:rPr>
                <w:rFonts w:ascii="Times New Roman" w:eastAsia="Verdana" w:hAnsi="Times New Roman"/>
                <w:sz w:val="24"/>
                <w:szCs w:val="24"/>
                <w:lang w:val="es-ES_tradnl"/>
              </w:rPr>
            </w:pPr>
          </w:p>
        </w:tc>
        <w:tc>
          <w:tcPr>
            <w:tcW w:w="3261" w:type="dxa"/>
          </w:tcPr>
          <w:p w:rsidR="00181408" w:rsidRPr="00C775B3" w:rsidRDefault="00181408" w:rsidP="008043B3">
            <w:pPr>
              <w:numPr>
                <w:ilvl w:val="0"/>
                <w:numId w:val="11"/>
              </w:numPr>
              <w:spacing w:after="0" w:line="360" w:lineRule="auto"/>
              <w:ind w:left="176" w:right="-1" w:hanging="284"/>
              <w:jc w:val="both"/>
              <w:rPr>
                <w:rFonts w:ascii="Times New Roman" w:eastAsia="Verdana" w:hAnsi="Times New Roman"/>
                <w:sz w:val="24"/>
                <w:szCs w:val="24"/>
                <w:lang w:val="es-ES_tradnl"/>
              </w:rPr>
            </w:pPr>
            <w:r w:rsidRPr="00C775B3">
              <w:rPr>
                <w:rFonts w:ascii="Times New Roman" w:eastAsia="Verdana" w:hAnsi="Times New Roman"/>
                <w:sz w:val="24"/>
                <w:szCs w:val="24"/>
                <w:lang w:val="es-ES_tradnl"/>
              </w:rPr>
              <w:t xml:space="preserve">Responsable del Área socio </w:t>
            </w:r>
            <w:r w:rsidR="00DB7B56" w:rsidRPr="00C775B3">
              <w:rPr>
                <w:rFonts w:ascii="Times New Roman" w:eastAsia="Verdana" w:hAnsi="Times New Roman"/>
                <w:sz w:val="24"/>
                <w:szCs w:val="24"/>
                <w:lang w:val="es-ES_tradnl"/>
              </w:rPr>
              <w:t>psicoterapéutica.</w:t>
            </w:r>
          </w:p>
          <w:p w:rsidR="00DB7B56" w:rsidRPr="00C775B3" w:rsidRDefault="00DB7B56" w:rsidP="008043B3">
            <w:pPr>
              <w:numPr>
                <w:ilvl w:val="0"/>
                <w:numId w:val="11"/>
              </w:numPr>
              <w:spacing w:after="0" w:line="360" w:lineRule="auto"/>
              <w:ind w:left="176" w:right="-1" w:hanging="284"/>
              <w:jc w:val="both"/>
              <w:rPr>
                <w:rFonts w:ascii="Times New Roman" w:eastAsia="Verdana" w:hAnsi="Times New Roman"/>
                <w:sz w:val="24"/>
                <w:szCs w:val="24"/>
                <w:lang w:val="es-ES_tradnl"/>
              </w:rPr>
            </w:pPr>
            <w:r w:rsidRPr="00C775B3">
              <w:rPr>
                <w:rFonts w:ascii="Times New Roman" w:eastAsia="Verdana" w:hAnsi="Times New Roman"/>
                <w:sz w:val="24"/>
                <w:szCs w:val="24"/>
                <w:lang w:val="es-ES_tradnl"/>
              </w:rPr>
              <w:t>Coordinación,</w:t>
            </w:r>
            <w:r w:rsidR="00702277">
              <w:rPr>
                <w:rFonts w:ascii="Times New Roman" w:eastAsia="Verdana" w:hAnsi="Times New Roman"/>
                <w:sz w:val="24"/>
                <w:szCs w:val="24"/>
                <w:lang w:val="es-ES_tradnl"/>
              </w:rPr>
              <w:t xml:space="preserve"> </w:t>
            </w:r>
            <w:r w:rsidRPr="00C775B3">
              <w:rPr>
                <w:rFonts w:ascii="Times New Roman" w:eastAsia="Verdana" w:hAnsi="Times New Roman"/>
                <w:sz w:val="24"/>
                <w:szCs w:val="24"/>
                <w:lang w:val="es-ES_tradnl"/>
              </w:rPr>
              <w:t>aprobación,</w:t>
            </w:r>
            <w:r w:rsidR="00702277">
              <w:rPr>
                <w:rFonts w:ascii="Times New Roman" w:eastAsia="Verdana" w:hAnsi="Times New Roman"/>
                <w:sz w:val="24"/>
                <w:szCs w:val="24"/>
                <w:lang w:val="es-ES_tradnl"/>
              </w:rPr>
              <w:t xml:space="preserve"> </w:t>
            </w:r>
            <w:r w:rsidRPr="00C775B3">
              <w:rPr>
                <w:rFonts w:ascii="Times New Roman" w:eastAsia="Verdana" w:hAnsi="Times New Roman"/>
                <w:sz w:val="24"/>
                <w:szCs w:val="24"/>
                <w:lang w:val="es-ES_tradnl"/>
              </w:rPr>
              <w:t>supervisión</w:t>
            </w:r>
            <w:r w:rsidR="00702277">
              <w:rPr>
                <w:rFonts w:ascii="Times New Roman" w:eastAsia="Verdana" w:hAnsi="Times New Roman"/>
                <w:sz w:val="24"/>
                <w:szCs w:val="24"/>
                <w:lang w:val="es-ES_tradnl"/>
              </w:rPr>
              <w:t xml:space="preserve"> </w:t>
            </w:r>
            <w:r w:rsidRPr="00C775B3">
              <w:rPr>
                <w:rFonts w:ascii="Times New Roman" w:eastAsia="Verdana" w:hAnsi="Times New Roman"/>
                <w:sz w:val="24"/>
                <w:szCs w:val="24"/>
                <w:lang w:val="es-ES_tradnl"/>
              </w:rPr>
              <w:t>y</w:t>
            </w:r>
            <w:r w:rsidR="00702277">
              <w:rPr>
                <w:rFonts w:ascii="Times New Roman" w:eastAsia="Verdana" w:hAnsi="Times New Roman"/>
                <w:sz w:val="24"/>
                <w:szCs w:val="24"/>
                <w:lang w:val="es-ES_tradnl"/>
              </w:rPr>
              <w:t xml:space="preserve"> </w:t>
            </w:r>
            <w:r w:rsidRPr="00C775B3">
              <w:rPr>
                <w:rFonts w:ascii="Times New Roman" w:eastAsia="Verdana" w:hAnsi="Times New Roman"/>
                <w:sz w:val="24"/>
                <w:szCs w:val="24"/>
                <w:lang w:val="es-ES_tradnl"/>
              </w:rPr>
              <w:t>asesoramiento de las tareas a cumplir en el</w:t>
            </w:r>
          </w:p>
          <w:p w:rsidR="00DB7B56" w:rsidRPr="00C775B3" w:rsidRDefault="00DB7B56" w:rsidP="00FA12C4">
            <w:pPr>
              <w:spacing w:after="0" w:line="360" w:lineRule="auto"/>
              <w:ind w:left="176" w:right="-1"/>
              <w:jc w:val="both"/>
              <w:rPr>
                <w:rFonts w:ascii="Times New Roman" w:eastAsia="Verdana" w:hAnsi="Times New Roman"/>
                <w:sz w:val="24"/>
                <w:szCs w:val="24"/>
                <w:lang w:val="es-ES_tradnl"/>
              </w:rPr>
            </w:pPr>
            <w:r w:rsidRPr="00C775B3">
              <w:rPr>
                <w:rFonts w:ascii="Times New Roman" w:eastAsia="Verdana" w:hAnsi="Times New Roman"/>
                <w:sz w:val="24"/>
                <w:szCs w:val="24"/>
                <w:lang w:val="es-ES_tradnl"/>
              </w:rPr>
              <w:t>Área</w:t>
            </w:r>
          </w:p>
          <w:p w:rsidR="00DB7B56" w:rsidRPr="00C775B3" w:rsidRDefault="00DB7B56" w:rsidP="008043B3">
            <w:pPr>
              <w:numPr>
                <w:ilvl w:val="0"/>
                <w:numId w:val="11"/>
              </w:numPr>
              <w:spacing w:after="0" w:line="360" w:lineRule="auto"/>
              <w:ind w:left="176" w:hanging="284"/>
              <w:jc w:val="both"/>
              <w:rPr>
                <w:rFonts w:ascii="Times New Roman" w:eastAsia="Verdana" w:hAnsi="Times New Roman"/>
                <w:spacing w:val="6"/>
                <w:sz w:val="24"/>
                <w:szCs w:val="24"/>
                <w:lang w:val="es-ES_tradnl"/>
              </w:rPr>
            </w:pPr>
            <w:r w:rsidRPr="00C775B3">
              <w:rPr>
                <w:rFonts w:ascii="Times New Roman" w:eastAsia="Verdana" w:hAnsi="Times New Roman"/>
                <w:w w:val="101"/>
                <w:sz w:val="24"/>
                <w:szCs w:val="24"/>
                <w:lang w:val="es-ES_tradnl"/>
              </w:rPr>
              <w:t xml:space="preserve">Realización de proyectos </w:t>
            </w:r>
          </w:p>
          <w:p w:rsidR="00DB7B56" w:rsidRPr="00C775B3" w:rsidRDefault="00227EEB" w:rsidP="008043B3">
            <w:pPr>
              <w:numPr>
                <w:ilvl w:val="0"/>
                <w:numId w:val="11"/>
              </w:numPr>
              <w:spacing w:after="0" w:line="360" w:lineRule="auto"/>
              <w:ind w:left="176" w:right="-1" w:hanging="284"/>
              <w:jc w:val="both"/>
              <w:rPr>
                <w:rFonts w:ascii="Times New Roman" w:eastAsia="Verdana" w:hAnsi="Times New Roman"/>
                <w:sz w:val="24"/>
                <w:szCs w:val="24"/>
                <w:lang w:val="es-ES_tradnl"/>
              </w:rPr>
            </w:pPr>
            <w:r w:rsidRPr="00C775B3">
              <w:rPr>
                <w:rFonts w:ascii="Times New Roman" w:eastAsia="Verdana" w:hAnsi="Times New Roman"/>
                <w:sz w:val="24"/>
                <w:szCs w:val="24"/>
                <w:lang w:val="es-ES_tradnl"/>
              </w:rPr>
              <w:t>Atención psicológica: Adultos, jóvenes</w:t>
            </w:r>
            <w:r w:rsidR="00702277">
              <w:rPr>
                <w:rFonts w:ascii="Times New Roman" w:eastAsia="Verdana" w:hAnsi="Times New Roman"/>
                <w:sz w:val="24"/>
                <w:szCs w:val="24"/>
                <w:lang w:val="es-ES_tradnl"/>
              </w:rPr>
              <w:t>,</w:t>
            </w:r>
            <w:r w:rsidRPr="00C775B3">
              <w:rPr>
                <w:rFonts w:ascii="Times New Roman" w:eastAsia="Verdana" w:hAnsi="Times New Roman"/>
                <w:sz w:val="24"/>
                <w:szCs w:val="24"/>
                <w:lang w:val="es-ES_tradnl"/>
              </w:rPr>
              <w:t xml:space="preserve"> hombres y mujeres</w:t>
            </w:r>
            <w:r w:rsidR="00702277">
              <w:rPr>
                <w:rFonts w:ascii="Times New Roman" w:eastAsia="Verdana" w:hAnsi="Times New Roman"/>
                <w:sz w:val="24"/>
                <w:szCs w:val="24"/>
                <w:lang w:val="es-ES_tradnl"/>
              </w:rPr>
              <w:t xml:space="preserve">. </w:t>
            </w:r>
            <w:r w:rsidRPr="00C775B3">
              <w:rPr>
                <w:rFonts w:ascii="Times New Roman" w:eastAsia="Verdana" w:hAnsi="Times New Roman"/>
                <w:sz w:val="24"/>
                <w:szCs w:val="24"/>
                <w:lang w:val="es-ES_tradnl"/>
              </w:rPr>
              <w:t>T</w:t>
            </w:r>
            <w:r w:rsidR="00DB7B56" w:rsidRPr="00C775B3">
              <w:rPr>
                <w:rFonts w:ascii="Times New Roman" w:eastAsia="Verdana" w:hAnsi="Times New Roman"/>
                <w:sz w:val="24"/>
                <w:szCs w:val="24"/>
                <w:lang w:val="es-ES_tradnl"/>
              </w:rPr>
              <w:t>erapias a corto y largo plazo</w:t>
            </w:r>
          </w:p>
          <w:p w:rsidR="001E3591" w:rsidRPr="00C775B3" w:rsidRDefault="00DB7B56" w:rsidP="008043B3">
            <w:pPr>
              <w:numPr>
                <w:ilvl w:val="0"/>
                <w:numId w:val="11"/>
              </w:numPr>
              <w:spacing w:after="0" w:line="360" w:lineRule="auto"/>
              <w:ind w:left="176" w:right="-1" w:hanging="284"/>
              <w:jc w:val="both"/>
              <w:rPr>
                <w:rFonts w:ascii="Times New Roman" w:eastAsia="Verdana" w:hAnsi="Times New Roman"/>
                <w:sz w:val="24"/>
                <w:szCs w:val="24"/>
                <w:lang w:val="es-ES_tradnl"/>
              </w:rPr>
            </w:pPr>
            <w:r w:rsidRPr="00C775B3">
              <w:rPr>
                <w:rFonts w:ascii="Times New Roman" w:eastAsia="Verdana" w:hAnsi="Times New Roman"/>
                <w:sz w:val="24"/>
                <w:szCs w:val="24"/>
                <w:lang w:val="es-ES_tradnl"/>
              </w:rPr>
              <w:t xml:space="preserve">Intervenciones en casos de crisis </w:t>
            </w:r>
          </w:p>
          <w:p w:rsidR="00DB7B56" w:rsidRPr="00C775B3" w:rsidRDefault="001E3591" w:rsidP="008043B3">
            <w:pPr>
              <w:numPr>
                <w:ilvl w:val="0"/>
                <w:numId w:val="11"/>
              </w:numPr>
              <w:spacing w:after="0" w:line="360" w:lineRule="auto"/>
              <w:ind w:left="176" w:right="-1" w:hanging="284"/>
              <w:jc w:val="both"/>
              <w:rPr>
                <w:rFonts w:ascii="Times New Roman" w:eastAsia="Verdana" w:hAnsi="Times New Roman"/>
                <w:sz w:val="24"/>
                <w:szCs w:val="24"/>
                <w:lang w:val="es-ES_tradnl"/>
              </w:rPr>
            </w:pPr>
            <w:r w:rsidRPr="00C775B3">
              <w:rPr>
                <w:rFonts w:ascii="Times New Roman" w:eastAsia="Verdana" w:hAnsi="Times New Roman"/>
                <w:sz w:val="24"/>
                <w:szCs w:val="24"/>
                <w:lang w:val="es-ES_tradnl"/>
              </w:rPr>
              <w:t>I</w:t>
            </w:r>
            <w:r w:rsidR="00227EEB" w:rsidRPr="00C775B3">
              <w:rPr>
                <w:rFonts w:ascii="Times New Roman" w:eastAsia="Verdana" w:hAnsi="Times New Roman"/>
                <w:sz w:val="24"/>
                <w:szCs w:val="24"/>
                <w:lang w:val="es-ES_tradnl"/>
              </w:rPr>
              <w:t>ntervenciones psicosociales</w:t>
            </w:r>
            <w:r w:rsidR="00DB7B56" w:rsidRPr="00C775B3">
              <w:rPr>
                <w:rFonts w:ascii="Times New Roman" w:eastAsia="Verdana" w:hAnsi="Times New Roman"/>
                <w:sz w:val="24"/>
                <w:szCs w:val="24"/>
                <w:lang w:val="es-ES_tradnl"/>
              </w:rPr>
              <w:t xml:space="preserve"> comunitarias </w:t>
            </w:r>
          </w:p>
          <w:p w:rsidR="001E3591" w:rsidRPr="00C775B3" w:rsidRDefault="00227EEB" w:rsidP="008043B3">
            <w:pPr>
              <w:numPr>
                <w:ilvl w:val="0"/>
                <w:numId w:val="11"/>
              </w:numPr>
              <w:spacing w:after="0" w:line="360" w:lineRule="auto"/>
              <w:ind w:left="176" w:right="-1" w:hanging="284"/>
              <w:jc w:val="both"/>
              <w:rPr>
                <w:rFonts w:ascii="Times New Roman" w:eastAsia="Verdana" w:hAnsi="Times New Roman"/>
                <w:sz w:val="24"/>
                <w:szCs w:val="24"/>
                <w:lang w:val="es-ES_tradnl"/>
              </w:rPr>
            </w:pPr>
            <w:r w:rsidRPr="00C775B3">
              <w:rPr>
                <w:rFonts w:ascii="Times New Roman" w:eastAsia="Verdana" w:hAnsi="Times New Roman"/>
                <w:sz w:val="24"/>
                <w:szCs w:val="24"/>
                <w:lang w:val="es-ES_tradnl"/>
              </w:rPr>
              <w:t>F</w:t>
            </w:r>
            <w:r w:rsidR="00702277">
              <w:rPr>
                <w:rFonts w:ascii="Times New Roman" w:eastAsia="Verdana" w:hAnsi="Times New Roman"/>
                <w:sz w:val="24"/>
                <w:szCs w:val="24"/>
                <w:lang w:val="es-ES_tradnl"/>
              </w:rPr>
              <w:t>orm</w:t>
            </w:r>
            <w:r w:rsidRPr="00C775B3">
              <w:rPr>
                <w:rFonts w:ascii="Times New Roman" w:eastAsia="Verdana" w:hAnsi="Times New Roman"/>
                <w:sz w:val="24"/>
                <w:szCs w:val="24"/>
                <w:lang w:val="es-ES_tradnl"/>
              </w:rPr>
              <w:t>ador en</w:t>
            </w:r>
            <w:r w:rsidR="00DB7B56" w:rsidRPr="00C775B3">
              <w:rPr>
                <w:rFonts w:ascii="Times New Roman" w:eastAsia="Verdana" w:hAnsi="Times New Roman"/>
                <w:sz w:val="24"/>
                <w:szCs w:val="24"/>
                <w:lang w:val="es-ES_tradnl"/>
              </w:rPr>
              <w:t xml:space="preserve"> talleres</w:t>
            </w:r>
            <w:r w:rsidR="001E3591" w:rsidRPr="00C775B3">
              <w:rPr>
                <w:rFonts w:ascii="Times New Roman" w:eastAsia="Verdana" w:hAnsi="Times New Roman"/>
                <w:sz w:val="24"/>
                <w:szCs w:val="24"/>
                <w:lang w:val="es-ES_tradnl"/>
              </w:rPr>
              <w:t xml:space="preserve"> de:</w:t>
            </w:r>
          </w:p>
          <w:p w:rsidR="001E3591" w:rsidRPr="00C775B3" w:rsidRDefault="001E3591" w:rsidP="008043B3">
            <w:pPr>
              <w:numPr>
                <w:ilvl w:val="0"/>
                <w:numId w:val="11"/>
              </w:numPr>
              <w:spacing w:after="0" w:line="360" w:lineRule="auto"/>
              <w:ind w:left="459" w:right="-1" w:hanging="284"/>
              <w:jc w:val="both"/>
              <w:rPr>
                <w:rFonts w:ascii="Times New Roman" w:eastAsia="Verdana" w:hAnsi="Times New Roman"/>
                <w:sz w:val="24"/>
                <w:szCs w:val="24"/>
                <w:lang w:val="es-ES_tradnl"/>
              </w:rPr>
            </w:pPr>
            <w:r w:rsidRPr="00C775B3">
              <w:rPr>
                <w:rFonts w:ascii="Times New Roman" w:eastAsia="Verdana" w:hAnsi="Times New Roman"/>
                <w:sz w:val="24"/>
                <w:szCs w:val="24"/>
                <w:lang w:val="es-ES_tradnl"/>
              </w:rPr>
              <w:t xml:space="preserve"> Ps</w:t>
            </w:r>
            <w:r w:rsidR="00DB7B56" w:rsidRPr="00C775B3">
              <w:rPr>
                <w:rFonts w:ascii="Times New Roman" w:eastAsia="Verdana" w:hAnsi="Times New Roman"/>
                <w:sz w:val="24"/>
                <w:szCs w:val="24"/>
                <w:lang w:val="es-ES_tradnl"/>
              </w:rPr>
              <w:t xml:space="preserve">icotraumatología, </w:t>
            </w:r>
          </w:p>
          <w:p w:rsidR="00181408" w:rsidRPr="00C775B3" w:rsidRDefault="00DB7B56" w:rsidP="008043B3">
            <w:pPr>
              <w:numPr>
                <w:ilvl w:val="0"/>
                <w:numId w:val="11"/>
              </w:numPr>
              <w:spacing w:after="0" w:line="360" w:lineRule="auto"/>
              <w:ind w:left="459" w:right="-1" w:hanging="284"/>
              <w:jc w:val="both"/>
              <w:rPr>
                <w:rFonts w:ascii="Times New Roman" w:eastAsia="Verdana" w:hAnsi="Times New Roman"/>
                <w:sz w:val="24"/>
                <w:szCs w:val="24"/>
                <w:lang w:val="es-ES_tradnl"/>
              </w:rPr>
            </w:pPr>
            <w:r w:rsidRPr="00C775B3">
              <w:rPr>
                <w:rFonts w:ascii="Times New Roman" w:eastAsia="Verdana" w:hAnsi="Times New Roman"/>
                <w:sz w:val="24"/>
                <w:szCs w:val="24"/>
                <w:lang w:val="es-ES_tradnl"/>
              </w:rPr>
              <w:t>DDHH y Salud Mental</w:t>
            </w:r>
          </w:p>
          <w:p w:rsidR="00227EEB" w:rsidRPr="00C775B3" w:rsidRDefault="00227EEB" w:rsidP="008043B3">
            <w:pPr>
              <w:numPr>
                <w:ilvl w:val="0"/>
                <w:numId w:val="11"/>
              </w:numPr>
              <w:spacing w:after="0" w:line="360" w:lineRule="auto"/>
              <w:ind w:left="176" w:right="-1" w:hanging="284"/>
              <w:jc w:val="both"/>
              <w:rPr>
                <w:rFonts w:ascii="Times New Roman" w:eastAsia="Verdana" w:hAnsi="Times New Roman"/>
                <w:sz w:val="24"/>
                <w:szCs w:val="24"/>
                <w:lang w:val="es-ES_tradnl"/>
              </w:rPr>
            </w:pPr>
            <w:r w:rsidRPr="00C775B3">
              <w:rPr>
                <w:rFonts w:ascii="Times New Roman" w:eastAsia="Verdana" w:hAnsi="Times New Roman"/>
                <w:sz w:val="24"/>
                <w:szCs w:val="24"/>
                <w:lang w:val="es-ES_tradnl"/>
              </w:rPr>
              <w:t>Peritajes psicológicos con el Protocolo de Estambul</w:t>
            </w:r>
          </w:p>
        </w:tc>
      </w:tr>
      <w:tr w:rsidR="00181408" w:rsidRPr="00C775B3" w:rsidTr="003E53ED">
        <w:tc>
          <w:tcPr>
            <w:tcW w:w="1985" w:type="dxa"/>
          </w:tcPr>
          <w:p w:rsidR="00181408" w:rsidRPr="00C775B3" w:rsidRDefault="00181408" w:rsidP="00FA12C4">
            <w:pPr>
              <w:spacing w:after="0" w:line="360" w:lineRule="auto"/>
              <w:ind w:right="-1"/>
              <w:jc w:val="both"/>
              <w:rPr>
                <w:rFonts w:ascii="Times New Roman" w:eastAsia="Verdana" w:hAnsi="Times New Roman"/>
                <w:sz w:val="24"/>
                <w:szCs w:val="24"/>
                <w:lang w:val="es-ES_tradnl"/>
              </w:rPr>
            </w:pPr>
            <w:r w:rsidRPr="00C775B3">
              <w:rPr>
                <w:rFonts w:ascii="Times New Roman" w:eastAsia="Verdana" w:hAnsi="Times New Roman"/>
                <w:sz w:val="24"/>
                <w:szCs w:val="24"/>
                <w:lang w:val="es-ES_tradnl"/>
              </w:rPr>
              <w:t>Marcelo Flores</w:t>
            </w:r>
          </w:p>
        </w:tc>
        <w:tc>
          <w:tcPr>
            <w:tcW w:w="3118" w:type="dxa"/>
          </w:tcPr>
          <w:p w:rsidR="001E3591" w:rsidRPr="00C775B3" w:rsidRDefault="00181408" w:rsidP="008043B3">
            <w:pPr>
              <w:numPr>
                <w:ilvl w:val="0"/>
                <w:numId w:val="12"/>
              </w:numPr>
              <w:spacing w:after="0" w:line="360" w:lineRule="auto"/>
              <w:ind w:left="176" w:hanging="261"/>
              <w:jc w:val="both"/>
              <w:rPr>
                <w:rFonts w:ascii="Times New Roman" w:hAnsi="Times New Roman"/>
                <w:b/>
                <w:sz w:val="24"/>
                <w:szCs w:val="24"/>
                <w:lang w:val="es-ES_tradnl"/>
              </w:rPr>
            </w:pPr>
            <w:r w:rsidRPr="00C775B3">
              <w:rPr>
                <w:rFonts w:ascii="Times New Roman" w:hAnsi="Times New Roman"/>
                <w:sz w:val="24"/>
                <w:szCs w:val="24"/>
                <w:lang w:val="es-ES_tradnl"/>
              </w:rPr>
              <w:t>Medico.</w:t>
            </w:r>
            <w:r w:rsidR="00702277">
              <w:rPr>
                <w:rFonts w:ascii="Times New Roman" w:hAnsi="Times New Roman"/>
                <w:sz w:val="24"/>
                <w:szCs w:val="24"/>
                <w:lang w:val="es-ES_tradnl"/>
              </w:rPr>
              <w:t xml:space="preserve"> </w:t>
            </w:r>
            <w:r w:rsidR="001E3591" w:rsidRPr="00C775B3">
              <w:rPr>
                <w:rFonts w:ascii="Times New Roman" w:hAnsi="Times New Roman"/>
                <w:sz w:val="24"/>
                <w:szCs w:val="24"/>
                <w:lang w:val="es-ES_tradnl"/>
              </w:rPr>
              <w:t>UMSA</w:t>
            </w:r>
          </w:p>
          <w:p w:rsidR="001E3591" w:rsidRPr="00C775B3" w:rsidRDefault="000D1761" w:rsidP="008043B3">
            <w:pPr>
              <w:numPr>
                <w:ilvl w:val="0"/>
                <w:numId w:val="12"/>
              </w:numPr>
              <w:spacing w:after="0" w:line="360" w:lineRule="auto"/>
              <w:ind w:left="176" w:hanging="261"/>
              <w:jc w:val="both"/>
              <w:rPr>
                <w:rFonts w:ascii="Times New Roman" w:hAnsi="Times New Roman"/>
                <w:b/>
                <w:sz w:val="24"/>
                <w:szCs w:val="24"/>
                <w:lang w:val="es-ES_tradnl"/>
              </w:rPr>
            </w:pPr>
            <w:r w:rsidRPr="00C775B3">
              <w:rPr>
                <w:rFonts w:ascii="Times New Roman" w:hAnsi="Times New Roman"/>
                <w:sz w:val="24"/>
                <w:szCs w:val="24"/>
                <w:lang w:val="es-ES_tradnl"/>
              </w:rPr>
              <w:t>Máster</w:t>
            </w:r>
            <w:r w:rsidR="00181408" w:rsidRPr="00C775B3">
              <w:rPr>
                <w:rFonts w:ascii="Times New Roman" w:hAnsi="Times New Roman"/>
                <w:sz w:val="24"/>
                <w:szCs w:val="24"/>
                <w:lang w:val="es-ES_tradnl"/>
              </w:rPr>
              <w:t xml:space="preserve"> e</w:t>
            </w:r>
            <w:r w:rsidR="001E3591" w:rsidRPr="00C775B3">
              <w:rPr>
                <w:rFonts w:ascii="Times New Roman" w:hAnsi="Times New Roman"/>
                <w:sz w:val="24"/>
                <w:szCs w:val="24"/>
                <w:lang w:val="es-ES_tradnl"/>
              </w:rPr>
              <w:t xml:space="preserve">n Medicina </w:t>
            </w:r>
            <w:r w:rsidR="001E3591" w:rsidRPr="00C775B3">
              <w:rPr>
                <w:rFonts w:ascii="Times New Roman" w:hAnsi="Times New Roman"/>
                <w:sz w:val="24"/>
                <w:szCs w:val="24"/>
                <w:lang w:val="es-ES_tradnl"/>
              </w:rPr>
              <w:lastRenderedPageBreak/>
              <w:t>Forense.</w:t>
            </w:r>
            <w:r w:rsidR="00181408" w:rsidRPr="00C775B3">
              <w:rPr>
                <w:rFonts w:ascii="Times New Roman" w:hAnsi="Times New Roman"/>
                <w:sz w:val="24"/>
                <w:szCs w:val="24"/>
                <w:lang w:val="es-ES_tradnl"/>
              </w:rPr>
              <w:t xml:space="preserve"> UMSA.</w:t>
            </w:r>
          </w:p>
          <w:p w:rsidR="00702277" w:rsidRPr="00702277" w:rsidRDefault="001E3591" w:rsidP="008043B3">
            <w:pPr>
              <w:numPr>
                <w:ilvl w:val="0"/>
                <w:numId w:val="12"/>
              </w:numPr>
              <w:spacing w:after="0" w:line="360" w:lineRule="auto"/>
              <w:ind w:left="176" w:hanging="261"/>
              <w:jc w:val="both"/>
              <w:rPr>
                <w:rFonts w:ascii="Times New Roman" w:hAnsi="Times New Roman"/>
                <w:sz w:val="24"/>
                <w:szCs w:val="24"/>
                <w:lang w:val="es-ES_tradnl"/>
              </w:rPr>
            </w:pPr>
            <w:r w:rsidRPr="00C775B3">
              <w:rPr>
                <w:rFonts w:ascii="Times New Roman" w:hAnsi="Times New Roman"/>
                <w:sz w:val="24"/>
                <w:szCs w:val="24"/>
                <w:lang w:val="es-ES_tradnl"/>
              </w:rPr>
              <w:t>Diplomado en DDHH. Universidad Costa Rica</w:t>
            </w:r>
            <w:r w:rsidR="00702277">
              <w:rPr>
                <w:rFonts w:ascii="Times New Roman" w:hAnsi="Times New Roman"/>
                <w:sz w:val="24"/>
                <w:szCs w:val="24"/>
                <w:lang w:val="es-ES_tradnl"/>
              </w:rPr>
              <w:t xml:space="preserve"> </w:t>
            </w:r>
            <w:r w:rsidRPr="00C775B3">
              <w:rPr>
                <w:rFonts w:ascii="Times New Roman" w:hAnsi="Times New Roman"/>
                <w:sz w:val="24"/>
                <w:szCs w:val="24"/>
                <w:lang w:val="es-ES_tradnl"/>
              </w:rPr>
              <w:t>(On-line</w:t>
            </w:r>
            <w:r w:rsidR="00702277">
              <w:rPr>
                <w:rFonts w:ascii="Times New Roman" w:hAnsi="Times New Roman"/>
                <w:sz w:val="24"/>
                <w:szCs w:val="24"/>
                <w:lang w:val="es-ES_tradnl"/>
              </w:rPr>
              <w:t>)</w:t>
            </w:r>
          </w:p>
          <w:p w:rsidR="001E3591" w:rsidRPr="00C775B3" w:rsidRDefault="001E3591" w:rsidP="008043B3">
            <w:pPr>
              <w:numPr>
                <w:ilvl w:val="0"/>
                <w:numId w:val="12"/>
              </w:numPr>
              <w:spacing w:after="0" w:line="360" w:lineRule="auto"/>
              <w:ind w:left="176" w:hanging="261"/>
              <w:jc w:val="both"/>
              <w:rPr>
                <w:rFonts w:ascii="Times New Roman" w:hAnsi="Times New Roman"/>
                <w:sz w:val="24"/>
                <w:szCs w:val="24"/>
                <w:lang w:val="es-ES_tradnl"/>
              </w:rPr>
            </w:pPr>
            <w:r w:rsidRPr="00C775B3">
              <w:rPr>
                <w:rFonts w:ascii="Times New Roman" w:hAnsi="Times New Roman"/>
                <w:sz w:val="24"/>
                <w:szCs w:val="24"/>
                <w:lang w:val="es-ES_tradnl"/>
              </w:rPr>
              <w:t xml:space="preserve">Diplomado en el </w:t>
            </w:r>
            <w:r w:rsidR="00702277">
              <w:rPr>
                <w:rFonts w:ascii="Times New Roman" w:hAnsi="Times New Roman"/>
                <w:sz w:val="24"/>
                <w:szCs w:val="24"/>
                <w:lang w:val="es-ES_tradnl"/>
              </w:rPr>
              <w:t>Protocolo de Estambul. UNAM (On</w:t>
            </w:r>
            <w:r w:rsidRPr="00C775B3">
              <w:rPr>
                <w:rFonts w:ascii="Times New Roman" w:hAnsi="Times New Roman"/>
                <w:sz w:val="24"/>
                <w:szCs w:val="24"/>
                <w:lang w:val="es-ES_tradnl"/>
              </w:rPr>
              <w:t>-line)</w:t>
            </w:r>
          </w:p>
          <w:p w:rsidR="00181408" w:rsidRPr="00C775B3" w:rsidRDefault="00181408" w:rsidP="008043B3">
            <w:pPr>
              <w:numPr>
                <w:ilvl w:val="0"/>
                <w:numId w:val="12"/>
              </w:numPr>
              <w:spacing w:after="0" w:line="360" w:lineRule="auto"/>
              <w:ind w:left="176" w:hanging="261"/>
              <w:jc w:val="both"/>
              <w:rPr>
                <w:rFonts w:ascii="Times New Roman" w:hAnsi="Times New Roman"/>
                <w:b/>
                <w:sz w:val="24"/>
                <w:szCs w:val="24"/>
                <w:lang w:val="es-ES_tradnl"/>
              </w:rPr>
            </w:pPr>
            <w:r w:rsidRPr="00C775B3">
              <w:rPr>
                <w:rFonts w:ascii="Times New Roman" w:hAnsi="Times New Roman"/>
                <w:sz w:val="24"/>
                <w:szCs w:val="24"/>
                <w:lang w:val="es-ES_tradnl"/>
              </w:rPr>
              <w:t>Diplomado en Intervenciones psicosociales Comunitarias en caso de Violencia Política  de la Universidad Complutense de Madrid (Formación On line)</w:t>
            </w:r>
          </w:p>
        </w:tc>
        <w:tc>
          <w:tcPr>
            <w:tcW w:w="3261" w:type="dxa"/>
          </w:tcPr>
          <w:p w:rsidR="00DB7B56" w:rsidRPr="00C775B3" w:rsidRDefault="00181408" w:rsidP="008043B3">
            <w:pPr>
              <w:numPr>
                <w:ilvl w:val="0"/>
                <w:numId w:val="12"/>
              </w:numPr>
              <w:spacing w:after="0" w:line="360" w:lineRule="auto"/>
              <w:ind w:left="176" w:right="-1" w:hanging="261"/>
              <w:jc w:val="both"/>
              <w:rPr>
                <w:rFonts w:ascii="Times New Roman" w:eastAsia="Verdana" w:hAnsi="Times New Roman"/>
                <w:sz w:val="24"/>
                <w:szCs w:val="24"/>
                <w:lang w:val="es-ES_tradnl"/>
              </w:rPr>
            </w:pPr>
            <w:r w:rsidRPr="00C775B3">
              <w:rPr>
                <w:rFonts w:ascii="Times New Roman" w:eastAsia="Verdana" w:hAnsi="Times New Roman"/>
                <w:sz w:val="24"/>
                <w:szCs w:val="24"/>
                <w:lang w:val="es-ES_tradnl"/>
              </w:rPr>
              <w:lastRenderedPageBreak/>
              <w:t>Médico</w:t>
            </w:r>
            <w:r w:rsidR="00227EEB" w:rsidRPr="00C775B3">
              <w:rPr>
                <w:rFonts w:ascii="Times New Roman" w:eastAsia="Verdana" w:hAnsi="Times New Roman"/>
                <w:sz w:val="24"/>
                <w:szCs w:val="24"/>
                <w:lang w:val="es-ES_tradnl"/>
              </w:rPr>
              <w:t xml:space="preserve">: </w:t>
            </w:r>
            <w:r w:rsidR="00DB7B56" w:rsidRPr="00C775B3">
              <w:rPr>
                <w:rFonts w:ascii="Times New Roman" w:eastAsia="Verdana" w:hAnsi="Times New Roman"/>
                <w:sz w:val="24"/>
                <w:szCs w:val="24"/>
                <w:lang w:val="es-ES_tradnl"/>
              </w:rPr>
              <w:t>Atención médica primaria</w:t>
            </w:r>
          </w:p>
          <w:p w:rsidR="00227EEB" w:rsidRPr="00C775B3" w:rsidRDefault="00227EEB" w:rsidP="008043B3">
            <w:pPr>
              <w:numPr>
                <w:ilvl w:val="0"/>
                <w:numId w:val="12"/>
              </w:numPr>
              <w:spacing w:after="0" w:line="360" w:lineRule="auto"/>
              <w:ind w:left="176" w:right="-1" w:hanging="261"/>
              <w:jc w:val="both"/>
              <w:rPr>
                <w:rFonts w:ascii="Times New Roman" w:eastAsia="Verdana" w:hAnsi="Times New Roman"/>
                <w:sz w:val="24"/>
                <w:szCs w:val="24"/>
                <w:lang w:val="es-ES_tradnl"/>
              </w:rPr>
            </w:pPr>
            <w:r w:rsidRPr="00C775B3">
              <w:rPr>
                <w:rFonts w:ascii="Times New Roman" w:eastAsia="Verdana" w:hAnsi="Times New Roman"/>
                <w:sz w:val="24"/>
                <w:szCs w:val="24"/>
                <w:lang w:val="es-ES_tradnl"/>
              </w:rPr>
              <w:lastRenderedPageBreak/>
              <w:t>Médico fo</w:t>
            </w:r>
            <w:r w:rsidR="00702277">
              <w:rPr>
                <w:rFonts w:ascii="Times New Roman" w:eastAsia="Verdana" w:hAnsi="Times New Roman"/>
                <w:sz w:val="24"/>
                <w:szCs w:val="24"/>
                <w:lang w:val="es-ES_tradnl"/>
              </w:rPr>
              <w:t>rense: Peritajes médico forense</w:t>
            </w:r>
          </w:p>
          <w:p w:rsidR="00227EEB" w:rsidRPr="00C775B3" w:rsidRDefault="00227EEB" w:rsidP="008043B3">
            <w:pPr>
              <w:numPr>
                <w:ilvl w:val="0"/>
                <w:numId w:val="12"/>
              </w:numPr>
              <w:spacing w:after="0" w:line="360" w:lineRule="auto"/>
              <w:ind w:left="176" w:right="-1" w:hanging="261"/>
              <w:jc w:val="both"/>
              <w:rPr>
                <w:rFonts w:ascii="Times New Roman" w:eastAsia="Verdana" w:hAnsi="Times New Roman"/>
                <w:sz w:val="24"/>
                <w:szCs w:val="24"/>
                <w:lang w:val="es-ES_tradnl"/>
              </w:rPr>
            </w:pPr>
            <w:r w:rsidRPr="00C775B3">
              <w:rPr>
                <w:rFonts w:ascii="Times New Roman" w:eastAsia="Verdana" w:hAnsi="Times New Roman"/>
                <w:sz w:val="24"/>
                <w:szCs w:val="24"/>
                <w:lang w:val="es-ES_tradnl"/>
              </w:rPr>
              <w:t xml:space="preserve">Peritajes médicos utilizando el Protocolo de Estambul: </w:t>
            </w:r>
          </w:p>
          <w:p w:rsidR="00DB7B56" w:rsidRPr="00C775B3" w:rsidRDefault="00DB7B56" w:rsidP="008043B3">
            <w:pPr>
              <w:numPr>
                <w:ilvl w:val="0"/>
                <w:numId w:val="12"/>
              </w:numPr>
              <w:spacing w:after="0" w:line="360" w:lineRule="auto"/>
              <w:ind w:left="176" w:hanging="261"/>
              <w:jc w:val="both"/>
              <w:rPr>
                <w:rFonts w:ascii="Times New Roman" w:eastAsia="Verdana" w:hAnsi="Times New Roman"/>
                <w:spacing w:val="6"/>
                <w:sz w:val="24"/>
                <w:szCs w:val="24"/>
                <w:lang w:val="es-ES_tradnl"/>
              </w:rPr>
            </w:pPr>
            <w:r w:rsidRPr="00C775B3">
              <w:rPr>
                <w:rFonts w:ascii="Times New Roman" w:eastAsia="Verdana" w:hAnsi="Times New Roman"/>
                <w:w w:val="101"/>
                <w:sz w:val="24"/>
                <w:szCs w:val="24"/>
                <w:lang w:val="es-ES_tradnl"/>
              </w:rPr>
              <w:t xml:space="preserve">Realización de proyectos </w:t>
            </w:r>
          </w:p>
          <w:p w:rsidR="00DB7B56" w:rsidRPr="00C775B3" w:rsidRDefault="00DB7B56" w:rsidP="008043B3">
            <w:pPr>
              <w:numPr>
                <w:ilvl w:val="0"/>
                <w:numId w:val="12"/>
              </w:numPr>
              <w:spacing w:after="0" w:line="360" w:lineRule="auto"/>
              <w:ind w:left="176" w:right="-1" w:hanging="261"/>
              <w:jc w:val="both"/>
              <w:rPr>
                <w:rFonts w:ascii="Times New Roman" w:eastAsia="Verdana" w:hAnsi="Times New Roman"/>
                <w:sz w:val="24"/>
                <w:szCs w:val="24"/>
                <w:lang w:val="es-ES_tradnl"/>
              </w:rPr>
            </w:pPr>
            <w:r w:rsidRPr="00C775B3">
              <w:rPr>
                <w:rFonts w:ascii="Times New Roman" w:eastAsia="Verdana" w:hAnsi="Times New Roman"/>
                <w:sz w:val="24"/>
                <w:szCs w:val="24"/>
                <w:lang w:val="es-ES_tradnl"/>
              </w:rPr>
              <w:t>Facilitador en talleres de DDHH y Salud Mental</w:t>
            </w:r>
          </w:p>
          <w:p w:rsidR="00227EEB" w:rsidRPr="00C775B3" w:rsidRDefault="00227EEB" w:rsidP="008043B3">
            <w:pPr>
              <w:numPr>
                <w:ilvl w:val="0"/>
                <w:numId w:val="12"/>
              </w:numPr>
              <w:spacing w:after="0" w:line="360" w:lineRule="auto"/>
              <w:ind w:left="176" w:right="-1" w:hanging="261"/>
              <w:jc w:val="both"/>
              <w:rPr>
                <w:rFonts w:ascii="Times New Roman" w:eastAsia="Verdana" w:hAnsi="Times New Roman"/>
                <w:sz w:val="24"/>
                <w:szCs w:val="24"/>
                <w:lang w:val="es-ES_tradnl"/>
              </w:rPr>
            </w:pPr>
            <w:r w:rsidRPr="00C775B3">
              <w:rPr>
                <w:rFonts w:ascii="Times New Roman" w:eastAsia="Verdana" w:hAnsi="Times New Roman"/>
                <w:sz w:val="24"/>
                <w:szCs w:val="24"/>
                <w:lang w:val="es-ES_tradnl"/>
              </w:rPr>
              <w:t>Intervenciones médicas comunitarias.</w:t>
            </w:r>
          </w:p>
        </w:tc>
      </w:tr>
      <w:tr w:rsidR="00181408" w:rsidRPr="00C775B3" w:rsidTr="003E53ED">
        <w:tc>
          <w:tcPr>
            <w:tcW w:w="1985" w:type="dxa"/>
          </w:tcPr>
          <w:p w:rsidR="00181408" w:rsidRPr="00C775B3" w:rsidRDefault="00181408" w:rsidP="00FA12C4">
            <w:pPr>
              <w:spacing w:after="0" w:line="360" w:lineRule="auto"/>
              <w:ind w:right="-1"/>
              <w:jc w:val="both"/>
              <w:rPr>
                <w:rFonts w:ascii="Times New Roman" w:eastAsia="Verdana" w:hAnsi="Times New Roman"/>
                <w:sz w:val="24"/>
                <w:szCs w:val="24"/>
                <w:lang w:val="es-ES_tradnl"/>
              </w:rPr>
            </w:pPr>
            <w:r w:rsidRPr="00C775B3">
              <w:rPr>
                <w:rFonts w:ascii="Times New Roman" w:eastAsia="Verdana" w:hAnsi="Times New Roman"/>
                <w:sz w:val="24"/>
                <w:szCs w:val="24"/>
                <w:lang w:val="es-ES_tradnl"/>
              </w:rPr>
              <w:lastRenderedPageBreak/>
              <w:t>Carla Achá</w:t>
            </w:r>
          </w:p>
        </w:tc>
        <w:tc>
          <w:tcPr>
            <w:tcW w:w="3118" w:type="dxa"/>
          </w:tcPr>
          <w:p w:rsidR="00181408" w:rsidRPr="00C775B3" w:rsidRDefault="00181408" w:rsidP="008043B3">
            <w:pPr>
              <w:numPr>
                <w:ilvl w:val="0"/>
                <w:numId w:val="13"/>
              </w:numPr>
              <w:spacing w:after="0" w:line="360" w:lineRule="auto"/>
              <w:ind w:left="175" w:right="-1" w:hanging="261"/>
              <w:jc w:val="both"/>
              <w:rPr>
                <w:rFonts w:ascii="Times New Roman" w:eastAsia="Verdana" w:hAnsi="Times New Roman"/>
                <w:sz w:val="24"/>
                <w:szCs w:val="24"/>
                <w:lang w:val="es-ES_tradnl"/>
              </w:rPr>
            </w:pPr>
            <w:r w:rsidRPr="00C775B3">
              <w:rPr>
                <w:rFonts w:ascii="Times New Roman" w:eastAsia="Verdana" w:hAnsi="Times New Roman"/>
                <w:sz w:val="24"/>
                <w:szCs w:val="24"/>
                <w:lang w:val="es-ES_tradnl"/>
              </w:rPr>
              <w:t>Egresada de la carrera de psicología UMSA</w:t>
            </w:r>
          </w:p>
          <w:p w:rsidR="00181408" w:rsidRPr="00C775B3" w:rsidRDefault="00181408" w:rsidP="008043B3">
            <w:pPr>
              <w:numPr>
                <w:ilvl w:val="0"/>
                <w:numId w:val="13"/>
              </w:numPr>
              <w:spacing w:after="0" w:line="360" w:lineRule="auto"/>
              <w:ind w:left="175" w:right="-1" w:hanging="261"/>
              <w:jc w:val="both"/>
              <w:rPr>
                <w:rFonts w:ascii="Times New Roman" w:eastAsia="Verdana" w:hAnsi="Times New Roman"/>
                <w:sz w:val="24"/>
                <w:szCs w:val="24"/>
                <w:lang w:val="es-ES_tradnl"/>
              </w:rPr>
            </w:pPr>
            <w:r w:rsidRPr="00C775B3">
              <w:rPr>
                <w:rFonts w:ascii="Times New Roman" w:hAnsi="Times New Roman"/>
                <w:sz w:val="24"/>
                <w:szCs w:val="24"/>
                <w:lang w:val="es-ES_tradnl"/>
              </w:rPr>
              <w:t>Diplomado en Intervenciones psicosociales Comunitarias en caso de Violencia Política  de la Universidad Complutense de Madrid (Formación On-line)</w:t>
            </w:r>
          </w:p>
          <w:p w:rsidR="00181408" w:rsidRPr="00C775B3" w:rsidRDefault="00181408" w:rsidP="00FA12C4">
            <w:pPr>
              <w:spacing w:after="0" w:line="360" w:lineRule="auto"/>
              <w:ind w:right="-1"/>
              <w:jc w:val="both"/>
              <w:rPr>
                <w:rFonts w:ascii="Times New Roman" w:eastAsia="Verdana" w:hAnsi="Times New Roman"/>
                <w:sz w:val="24"/>
                <w:szCs w:val="24"/>
                <w:lang w:val="es-ES_tradnl"/>
              </w:rPr>
            </w:pPr>
          </w:p>
        </w:tc>
        <w:tc>
          <w:tcPr>
            <w:tcW w:w="3261" w:type="dxa"/>
          </w:tcPr>
          <w:p w:rsidR="00181408" w:rsidRPr="00C775B3" w:rsidRDefault="00181408" w:rsidP="008043B3">
            <w:pPr>
              <w:numPr>
                <w:ilvl w:val="0"/>
                <w:numId w:val="13"/>
              </w:numPr>
              <w:spacing w:after="0" w:line="360" w:lineRule="auto"/>
              <w:ind w:left="176" w:right="-1" w:hanging="261"/>
              <w:jc w:val="both"/>
              <w:rPr>
                <w:rFonts w:ascii="Times New Roman" w:eastAsia="Verdana" w:hAnsi="Times New Roman"/>
                <w:sz w:val="24"/>
                <w:szCs w:val="24"/>
                <w:lang w:val="es-ES_tradnl"/>
              </w:rPr>
            </w:pPr>
            <w:r w:rsidRPr="00C775B3">
              <w:rPr>
                <w:rFonts w:ascii="Times New Roman" w:eastAsia="Verdana" w:hAnsi="Times New Roman"/>
                <w:sz w:val="24"/>
                <w:szCs w:val="24"/>
                <w:lang w:val="es-ES_tradnl"/>
              </w:rPr>
              <w:t xml:space="preserve">Secretaria </w:t>
            </w:r>
            <w:r w:rsidR="0022739C" w:rsidRPr="00C775B3">
              <w:rPr>
                <w:rFonts w:ascii="Times New Roman" w:eastAsia="Verdana" w:hAnsi="Times New Roman"/>
                <w:sz w:val="24"/>
                <w:szCs w:val="24"/>
                <w:lang w:val="es-ES_tradnl"/>
              </w:rPr>
              <w:t>administrativa</w:t>
            </w:r>
          </w:p>
          <w:p w:rsidR="0022739C" w:rsidRPr="00C775B3" w:rsidRDefault="00227EEB" w:rsidP="008043B3">
            <w:pPr>
              <w:numPr>
                <w:ilvl w:val="0"/>
                <w:numId w:val="13"/>
              </w:numPr>
              <w:spacing w:after="0" w:line="360" w:lineRule="auto"/>
              <w:ind w:left="176" w:right="-1" w:hanging="261"/>
              <w:jc w:val="both"/>
              <w:rPr>
                <w:rFonts w:ascii="Times New Roman" w:eastAsia="Verdana" w:hAnsi="Times New Roman"/>
                <w:sz w:val="24"/>
                <w:szCs w:val="24"/>
                <w:lang w:val="es-ES_tradnl"/>
              </w:rPr>
            </w:pPr>
            <w:r w:rsidRPr="00C775B3">
              <w:rPr>
                <w:rFonts w:ascii="Times New Roman" w:eastAsia="Verdana" w:hAnsi="Times New Roman"/>
                <w:sz w:val="24"/>
                <w:szCs w:val="24"/>
                <w:lang w:val="es-ES_tradnl"/>
              </w:rPr>
              <w:t>Control de gastos y de solicitudes de fondos</w:t>
            </w:r>
          </w:p>
          <w:p w:rsidR="00227EEB" w:rsidRPr="00C775B3" w:rsidRDefault="00227EEB" w:rsidP="008043B3">
            <w:pPr>
              <w:numPr>
                <w:ilvl w:val="0"/>
                <w:numId w:val="13"/>
              </w:numPr>
              <w:spacing w:after="0" w:line="360" w:lineRule="auto"/>
              <w:ind w:left="176" w:right="-1" w:hanging="261"/>
              <w:jc w:val="both"/>
              <w:rPr>
                <w:rFonts w:ascii="Times New Roman" w:eastAsia="Verdana" w:hAnsi="Times New Roman"/>
                <w:sz w:val="24"/>
                <w:szCs w:val="24"/>
                <w:lang w:val="es-ES_tradnl"/>
              </w:rPr>
            </w:pPr>
            <w:r w:rsidRPr="00C775B3">
              <w:rPr>
                <w:rFonts w:ascii="Times New Roman" w:eastAsia="Verdana" w:hAnsi="Times New Roman"/>
                <w:sz w:val="24"/>
                <w:szCs w:val="24"/>
                <w:lang w:val="es-ES_tradnl"/>
              </w:rPr>
              <w:t>Control de correspondencia</w:t>
            </w:r>
          </w:p>
          <w:p w:rsidR="00227EEB" w:rsidRPr="00C775B3" w:rsidRDefault="00227EEB" w:rsidP="008043B3">
            <w:pPr>
              <w:numPr>
                <w:ilvl w:val="0"/>
                <w:numId w:val="13"/>
              </w:numPr>
              <w:spacing w:after="0" w:line="360" w:lineRule="auto"/>
              <w:ind w:left="176" w:right="-1" w:hanging="261"/>
              <w:jc w:val="both"/>
              <w:rPr>
                <w:rFonts w:ascii="Times New Roman" w:eastAsia="Verdana" w:hAnsi="Times New Roman"/>
                <w:sz w:val="24"/>
                <w:szCs w:val="24"/>
                <w:lang w:val="es-ES_tradnl"/>
              </w:rPr>
            </w:pPr>
            <w:r w:rsidRPr="00C775B3">
              <w:rPr>
                <w:rFonts w:ascii="Times New Roman" w:eastAsia="Verdana" w:hAnsi="Times New Roman"/>
                <w:sz w:val="24"/>
                <w:szCs w:val="24"/>
                <w:lang w:val="es-ES_tradnl"/>
              </w:rPr>
              <w:t>Organización de talleres y actos públicos</w:t>
            </w:r>
          </w:p>
          <w:p w:rsidR="00227EEB" w:rsidRPr="00C775B3" w:rsidRDefault="00227EEB" w:rsidP="008043B3">
            <w:pPr>
              <w:numPr>
                <w:ilvl w:val="0"/>
                <w:numId w:val="13"/>
              </w:numPr>
              <w:spacing w:after="0" w:line="360" w:lineRule="auto"/>
              <w:ind w:left="176" w:right="-1" w:hanging="261"/>
              <w:jc w:val="both"/>
              <w:rPr>
                <w:rFonts w:ascii="Times New Roman" w:eastAsia="Verdana" w:hAnsi="Times New Roman"/>
                <w:sz w:val="24"/>
                <w:szCs w:val="24"/>
                <w:lang w:val="es-ES_tradnl"/>
              </w:rPr>
            </w:pPr>
            <w:r w:rsidRPr="00C775B3">
              <w:rPr>
                <w:rFonts w:ascii="Times New Roman" w:eastAsia="Verdana" w:hAnsi="Times New Roman"/>
                <w:sz w:val="24"/>
                <w:szCs w:val="24"/>
                <w:lang w:val="es-ES_tradnl"/>
              </w:rPr>
              <w:t>Manejo de caja chica</w:t>
            </w:r>
          </w:p>
          <w:p w:rsidR="00227EEB" w:rsidRPr="00C775B3" w:rsidRDefault="00227EEB" w:rsidP="008043B3">
            <w:pPr>
              <w:numPr>
                <w:ilvl w:val="0"/>
                <w:numId w:val="13"/>
              </w:numPr>
              <w:spacing w:after="0" w:line="360" w:lineRule="auto"/>
              <w:ind w:left="176" w:right="-1" w:hanging="261"/>
              <w:jc w:val="both"/>
              <w:rPr>
                <w:rFonts w:ascii="Times New Roman" w:eastAsia="Verdana" w:hAnsi="Times New Roman"/>
                <w:sz w:val="24"/>
                <w:szCs w:val="24"/>
                <w:lang w:val="es-ES_tradnl"/>
              </w:rPr>
            </w:pPr>
            <w:r w:rsidRPr="00C775B3">
              <w:rPr>
                <w:rFonts w:ascii="Times New Roman" w:eastAsia="Verdana" w:hAnsi="Times New Roman"/>
                <w:sz w:val="24"/>
                <w:szCs w:val="24"/>
                <w:lang w:val="es-ES_tradnl"/>
              </w:rPr>
              <w:t>Emisión de cheques</w:t>
            </w:r>
          </w:p>
          <w:p w:rsidR="00D56219" w:rsidRPr="00C775B3" w:rsidRDefault="00D56219" w:rsidP="008043B3">
            <w:pPr>
              <w:numPr>
                <w:ilvl w:val="0"/>
                <w:numId w:val="13"/>
              </w:numPr>
              <w:spacing w:after="0" w:line="360" w:lineRule="auto"/>
              <w:ind w:left="176" w:right="-1" w:hanging="261"/>
              <w:jc w:val="both"/>
              <w:rPr>
                <w:rFonts w:ascii="Times New Roman" w:eastAsia="Verdana" w:hAnsi="Times New Roman"/>
                <w:sz w:val="24"/>
                <w:szCs w:val="24"/>
                <w:lang w:val="es-ES_tradnl"/>
              </w:rPr>
            </w:pPr>
            <w:r w:rsidRPr="00C775B3">
              <w:rPr>
                <w:rFonts w:ascii="Times New Roman" w:eastAsia="Verdana" w:hAnsi="Times New Roman"/>
                <w:sz w:val="24"/>
                <w:szCs w:val="24"/>
                <w:lang w:val="es-ES_tradnl"/>
              </w:rPr>
              <w:t>Facilitadora en talleres de DDHH y salud mental</w:t>
            </w:r>
          </w:p>
        </w:tc>
      </w:tr>
      <w:tr w:rsidR="00181408" w:rsidRPr="00C775B3" w:rsidTr="003E53ED">
        <w:tc>
          <w:tcPr>
            <w:tcW w:w="1985" w:type="dxa"/>
          </w:tcPr>
          <w:p w:rsidR="00181408" w:rsidRPr="00C775B3" w:rsidRDefault="00CB60DA" w:rsidP="00FA12C4">
            <w:pPr>
              <w:spacing w:after="0" w:line="360" w:lineRule="auto"/>
              <w:ind w:right="-1"/>
              <w:jc w:val="both"/>
              <w:rPr>
                <w:rFonts w:ascii="Times New Roman" w:eastAsia="Verdana" w:hAnsi="Times New Roman"/>
                <w:sz w:val="24"/>
                <w:szCs w:val="24"/>
                <w:lang w:val="es-ES_tradnl"/>
              </w:rPr>
            </w:pPr>
            <w:r w:rsidRPr="00C775B3">
              <w:rPr>
                <w:rFonts w:ascii="Times New Roman" w:eastAsia="Verdana" w:hAnsi="Times New Roman"/>
                <w:sz w:val="24"/>
                <w:szCs w:val="24"/>
                <w:lang w:val="es-ES_tradnl"/>
              </w:rPr>
              <w:t>Hans Blanco</w:t>
            </w:r>
          </w:p>
        </w:tc>
        <w:tc>
          <w:tcPr>
            <w:tcW w:w="3118" w:type="dxa"/>
          </w:tcPr>
          <w:p w:rsidR="00181408" w:rsidRPr="00C775B3" w:rsidRDefault="00CB60DA" w:rsidP="00FA12C4">
            <w:pPr>
              <w:spacing w:after="0" w:line="360" w:lineRule="auto"/>
              <w:ind w:right="-1"/>
              <w:jc w:val="both"/>
              <w:rPr>
                <w:rFonts w:ascii="Times New Roman" w:eastAsia="Verdana" w:hAnsi="Times New Roman"/>
                <w:sz w:val="24"/>
                <w:szCs w:val="24"/>
                <w:lang w:val="es-ES_tradnl"/>
              </w:rPr>
            </w:pPr>
            <w:r w:rsidRPr="00C775B3">
              <w:rPr>
                <w:rFonts w:ascii="Times New Roman" w:eastAsia="Verdana" w:hAnsi="Times New Roman"/>
                <w:sz w:val="24"/>
                <w:szCs w:val="24"/>
                <w:lang w:val="es-ES_tradnl"/>
              </w:rPr>
              <w:t>Auxiliar Contable</w:t>
            </w:r>
          </w:p>
        </w:tc>
        <w:tc>
          <w:tcPr>
            <w:tcW w:w="3261" w:type="dxa"/>
          </w:tcPr>
          <w:p w:rsidR="003B20BD" w:rsidRPr="00C775B3" w:rsidRDefault="003B20BD" w:rsidP="008043B3">
            <w:pPr>
              <w:numPr>
                <w:ilvl w:val="0"/>
                <w:numId w:val="14"/>
              </w:numPr>
              <w:spacing w:after="0" w:line="360" w:lineRule="auto"/>
              <w:ind w:left="176" w:right="-1" w:hanging="261"/>
              <w:jc w:val="both"/>
              <w:rPr>
                <w:rFonts w:ascii="Times New Roman" w:eastAsia="Verdana" w:hAnsi="Times New Roman"/>
                <w:sz w:val="24"/>
                <w:szCs w:val="24"/>
                <w:lang w:val="es-ES_tradnl"/>
              </w:rPr>
            </w:pPr>
            <w:r w:rsidRPr="00C775B3">
              <w:rPr>
                <w:rFonts w:ascii="Times New Roman" w:eastAsia="Verdana" w:hAnsi="Times New Roman"/>
                <w:sz w:val="24"/>
                <w:szCs w:val="24"/>
                <w:lang w:val="es-ES_tradnl"/>
              </w:rPr>
              <w:t>Registro de transacciones en el sistema</w:t>
            </w:r>
            <w:r w:rsidR="00702277">
              <w:rPr>
                <w:rFonts w:ascii="Times New Roman" w:eastAsia="Verdana" w:hAnsi="Times New Roman"/>
                <w:sz w:val="24"/>
                <w:szCs w:val="24"/>
                <w:lang w:val="es-ES_tradnl"/>
              </w:rPr>
              <w:t xml:space="preserve"> </w:t>
            </w:r>
            <w:r w:rsidRPr="00C775B3">
              <w:rPr>
                <w:rFonts w:ascii="Times New Roman" w:eastAsia="Verdana" w:hAnsi="Times New Roman"/>
                <w:sz w:val="24"/>
                <w:szCs w:val="24"/>
                <w:lang w:val="es-ES_tradnl"/>
              </w:rPr>
              <w:t>contable del ITEI</w:t>
            </w:r>
          </w:p>
          <w:p w:rsidR="003B20BD" w:rsidRPr="00C775B3" w:rsidRDefault="003B20BD" w:rsidP="008043B3">
            <w:pPr>
              <w:numPr>
                <w:ilvl w:val="0"/>
                <w:numId w:val="14"/>
              </w:numPr>
              <w:spacing w:after="0" w:line="360" w:lineRule="auto"/>
              <w:ind w:left="176" w:right="-1" w:hanging="261"/>
              <w:jc w:val="both"/>
              <w:rPr>
                <w:rFonts w:ascii="Times New Roman" w:eastAsia="Verdana" w:hAnsi="Times New Roman"/>
                <w:sz w:val="24"/>
                <w:szCs w:val="24"/>
                <w:lang w:val="es-ES_tradnl"/>
              </w:rPr>
            </w:pPr>
            <w:r w:rsidRPr="00C775B3">
              <w:rPr>
                <w:rFonts w:ascii="Times New Roman" w:eastAsia="Verdana" w:hAnsi="Times New Roman"/>
                <w:sz w:val="24"/>
                <w:szCs w:val="24"/>
                <w:lang w:val="es-ES_tradnl"/>
              </w:rPr>
              <w:t>Elaboraci</w:t>
            </w:r>
            <w:r w:rsidR="00C063C8" w:rsidRPr="00C775B3">
              <w:rPr>
                <w:rFonts w:ascii="Times New Roman" w:eastAsia="Verdana" w:hAnsi="Times New Roman"/>
                <w:sz w:val="24"/>
                <w:szCs w:val="24"/>
                <w:lang w:val="es-ES_tradnl"/>
              </w:rPr>
              <w:t>ón de planillas de sueldos,</w:t>
            </w:r>
            <w:r w:rsidRPr="00C775B3">
              <w:rPr>
                <w:rFonts w:ascii="Times New Roman" w:eastAsia="Verdana" w:hAnsi="Times New Roman"/>
                <w:sz w:val="24"/>
                <w:szCs w:val="24"/>
                <w:lang w:val="es-ES_tradnl"/>
              </w:rPr>
              <w:t xml:space="preserve"> planillas de aportes patronales y planillas tributarias</w:t>
            </w:r>
          </w:p>
          <w:p w:rsidR="00C445D5" w:rsidRPr="00C775B3" w:rsidRDefault="00C1490A" w:rsidP="008043B3">
            <w:pPr>
              <w:numPr>
                <w:ilvl w:val="0"/>
                <w:numId w:val="14"/>
              </w:numPr>
              <w:spacing w:after="0" w:line="360" w:lineRule="auto"/>
              <w:ind w:left="176" w:right="-1" w:hanging="261"/>
              <w:jc w:val="both"/>
              <w:rPr>
                <w:rFonts w:ascii="Times New Roman" w:eastAsia="Verdana" w:hAnsi="Times New Roman"/>
                <w:sz w:val="24"/>
                <w:szCs w:val="24"/>
                <w:lang w:val="es-ES_tradnl"/>
              </w:rPr>
            </w:pPr>
            <w:r w:rsidRPr="00C775B3">
              <w:rPr>
                <w:rFonts w:ascii="Times New Roman" w:eastAsia="Verdana" w:hAnsi="Times New Roman"/>
                <w:sz w:val="24"/>
                <w:szCs w:val="24"/>
                <w:lang w:val="es-ES_tradnl"/>
              </w:rPr>
              <w:t xml:space="preserve">Cumplimiento con las obligaciones con el Ministerio de Trabajo, AFPs </w:t>
            </w:r>
            <w:r w:rsidRPr="00C775B3">
              <w:rPr>
                <w:rFonts w:ascii="Times New Roman" w:eastAsia="Verdana" w:hAnsi="Times New Roman"/>
                <w:sz w:val="24"/>
                <w:szCs w:val="24"/>
                <w:lang w:val="es-ES_tradnl"/>
              </w:rPr>
              <w:lastRenderedPageBreak/>
              <w:t>Caja de Salud</w:t>
            </w:r>
          </w:p>
          <w:p w:rsidR="0022739C" w:rsidRPr="00C775B3" w:rsidRDefault="00C1490A" w:rsidP="008043B3">
            <w:pPr>
              <w:numPr>
                <w:ilvl w:val="0"/>
                <w:numId w:val="14"/>
              </w:numPr>
              <w:spacing w:after="0" w:line="360" w:lineRule="auto"/>
              <w:ind w:left="176" w:right="-1" w:hanging="261"/>
              <w:jc w:val="both"/>
              <w:rPr>
                <w:rFonts w:ascii="Times New Roman" w:eastAsia="Verdana" w:hAnsi="Times New Roman"/>
                <w:sz w:val="24"/>
                <w:szCs w:val="24"/>
                <w:lang w:val="es-ES_tradnl"/>
              </w:rPr>
            </w:pPr>
            <w:r w:rsidRPr="00C775B3">
              <w:rPr>
                <w:rFonts w:ascii="Times New Roman" w:eastAsia="Verdana" w:hAnsi="Times New Roman"/>
                <w:sz w:val="24"/>
                <w:szCs w:val="24"/>
                <w:lang w:val="es-ES_tradnl"/>
              </w:rPr>
              <w:t>Preparación y presentación de estados financieros para el Servicio de Impuestos Nacionales</w:t>
            </w:r>
          </w:p>
        </w:tc>
      </w:tr>
    </w:tbl>
    <w:p w:rsidR="002101A0" w:rsidRPr="00C775B3" w:rsidRDefault="002101A0" w:rsidP="002101A0">
      <w:pPr>
        <w:spacing w:after="0" w:line="360" w:lineRule="auto"/>
        <w:jc w:val="both"/>
        <w:rPr>
          <w:rFonts w:ascii="Times New Roman" w:hAnsi="Times New Roman"/>
          <w:sz w:val="24"/>
          <w:szCs w:val="24"/>
          <w:lang w:val="es-ES_tradnl"/>
        </w:rPr>
      </w:pPr>
    </w:p>
    <w:p w:rsidR="002101A0" w:rsidRPr="00C775B3" w:rsidRDefault="007C0BD2" w:rsidP="009B27ED">
      <w:pPr>
        <w:spacing w:after="0" w:line="360" w:lineRule="auto"/>
        <w:jc w:val="both"/>
        <w:rPr>
          <w:rFonts w:ascii="Times New Roman" w:hAnsi="Times New Roman"/>
          <w:sz w:val="24"/>
          <w:szCs w:val="24"/>
          <w:lang w:val="es-ES_tradnl"/>
        </w:rPr>
      </w:pPr>
      <w:r w:rsidRPr="00C775B3">
        <w:rPr>
          <w:rFonts w:ascii="Times New Roman" w:hAnsi="Times New Roman"/>
          <w:sz w:val="24"/>
          <w:szCs w:val="24"/>
          <w:lang w:val="es-ES_tradnl"/>
        </w:rPr>
        <w:t xml:space="preserve">Esas son en resumen las actividades </w:t>
      </w:r>
      <w:r w:rsidR="009B27ED" w:rsidRPr="00C775B3">
        <w:rPr>
          <w:rFonts w:ascii="Times New Roman" w:hAnsi="Times New Roman"/>
          <w:sz w:val="24"/>
          <w:szCs w:val="24"/>
          <w:lang w:val="es-ES_tradnl"/>
        </w:rPr>
        <w:t>del ITEI durante la gestión 2016</w:t>
      </w:r>
      <w:r w:rsidRPr="00C775B3">
        <w:rPr>
          <w:rFonts w:ascii="Times New Roman" w:hAnsi="Times New Roman"/>
          <w:sz w:val="24"/>
          <w:szCs w:val="24"/>
          <w:lang w:val="es-ES_tradnl"/>
        </w:rPr>
        <w:t>.</w:t>
      </w:r>
    </w:p>
    <w:p w:rsidR="00FA12C4" w:rsidRPr="00C775B3" w:rsidRDefault="00FA12C4" w:rsidP="002101A0">
      <w:pPr>
        <w:spacing w:after="0" w:line="360" w:lineRule="auto"/>
        <w:jc w:val="both"/>
        <w:rPr>
          <w:rFonts w:ascii="Times New Roman" w:hAnsi="Times New Roman"/>
          <w:sz w:val="24"/>
          <w:szCs w:val="24"/>
          <w:lang w:val="es-ES_tradnl"/>
        </w:rPr>
      </w:pPr>
    </w:p>
    <w:p w:rsidR="00FA12C4" w:rsidRPr="00C775B3" w:rsidRDefault="00FA12C4" w:rsidP="00FA12C4">
      <w:pPr>
        <w:spacing w:after="0" w:line="360" w:lineRule="auto"/>
        <w:jc w:val="both"/>
        <w:rPr>
          <w:rFonts w:ascii="Times New Roman" w:hAnsi="Times New Roman"/>
          <w:b/>
          <w:sz w:val="24"/>
          <w:szCs w:val="24"/>
          <w:lang w:val="es-ES_tradnl"/>
        </w:rPr>
      </w:pPr>
      <w:r w:rsidRPr="00C775B3">
        <w:rPr>
          <w:rFonts w:ascii="Times New Roman" w:hAnsi="Times New Roman"/>
          <w:b/>
          <w:sz w:val="24"/>
          <w:szCs w:val="24"/>
          <w:lang w:val="es-ES_tradnl"/>
        </w:rPr>
        <w:t>Emma Bolshia Bravo Cladera</w:t>
      </w:r>
    </w:p>
    <w:p w:rsidR="00FA12C4" w:rsidRPr="00C775B3" w:rsidRDefault="00FA12C4" w:rsidP="00FA12C4">
      <w:pPr>
        <w:spacing w:after="0" w:line="360" w:lineRule="auto"/>
        <w:jc w:val="both"/>
        <w:rPr>
          <w:rFonts w:ascii="Times New Roman" w:hAnsi="Times New Roman"/>
          <w:b/>
          <w:sz w:val="24"/>
          <w:szCs w:val="24"/>
          <w:lang w:val="es-ES_tradnl"/>
        </w:rPr>
      </w:pPr>
      <w:r w:rsidRPr="00C775B3">
        <w:rPr>
          <w:rFonts w:ascii="Times New Roman" w:hAnsi="Times New Roman"/>
          <w:b/>
          <w:sz w:val="24"/>
          <w:szCs w:val="24"/>
          <w:lang w:val="es-ES_tradnl"/>
        </w:rPr>
        <w:t>Directora -  ITEI</w:t>
      </w:r>
    </w:p>
    <w:p w:rsidR="00FA12C4" w:rsidRPr="00C775B3" w:rsidRDefault="00FA12C4" w:rsidP="00FA12C4">
      <w:pPr>
        <w:spacing w:line="360" w:lineRule="auto"/>
        <w:jc w:val="both"/>
        <w:rPr>
          <w:rFonts w:ascii="Times New Roman" w:eastAsia="Arial Unicode MS" w:hAnsi="Times New Roman"/>
          <w:color w:val="000000" w:themeColor="text1"/>
          <w:sz w:val="24"/>
          <w:szCs w:val="24"/>
          <w:lang w:val="es-ES_tradnl"/>
        </w:rPr>
      </w:pPr>
      <w:bookmarkStart w:id="0" w:name="_GoBack"/>
      <w:bookmarkEnd w:id="0"/>
    </w:p>
    <w:sectPr w:rsidR="00FA12C4" w:rsidRPr="00C775B3" w:rsidSect="00DE353E">
      <w:footerReference w:type="defaul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3B3" w:rsidRDefault="008043B3" w:rsidP="005A2360">
      <w:pPr>
        <w:spacing w:after="0" w:line="240" w:lineRule="auto"/>
      </w:pPr>
      <w:r>
        <w:separator/>
      </w:r>
    </w:p>
  </w:endnote>
  <w:endnote w:type="continuationSeparator" w:id="1">
    <w:p w:rsidR="008043B3" w:rsidRDefault="008043B3" w:rsidP="005A23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7BC" w:rsidRDefault="006B17BC">
    <w:pPr>
      <w:pStyle w:val="Piedepgina"/>
      <w:jc w:val="center"/>
    </w:pPr>
    <w:fldSimple w:instr=" PAGE   \* MERGEFORMAT ">
      <w:r w:rsidR="00702277">
        <w:rPr>
          <w:noProof/>
        </w:rPr>
        <w:t>12</w:t>
      </w:r>
    </w:fldSimple>
  </w:p>
  <w:p w:rsidR="006B17BC" w:rsidRDefault="006B17BC" w:rsidP="000D1761">
    <w:pPr>
      <w:pStyle w:val="Piedepgina"/>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3B3" w:rsidRDefault="008043B3" w:rsidP="005A2360">
      <w:pPr>
        <w:spacing w:after="0" w:line="240" w:lineRule="auto"/>
      </w:pPr>
      <w:r>
        <w:separator/>
      </w:r>
    </w:p>
  </w:footnote>
  <w:footnote w:type="continuationSeparator" w:id="1">
    <w:p w:rsidR="008043B3" w:rsidRDefault="008043B3" w:rsidP="005A23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C7DC3"/>
    <w:multiLevelType w:val="hybridMultilevel"/>
    <w:tmpl w:val="EBD25B8C"/>
    <w:lvl w:ilvl="0" w:tplc="61DCBCB6">
      <w:start w:val="37"/>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52873AE"/>
    <w:multiLevelType w:val="multilevel"/>
    <w:tmpl w:val="E6E0DE9A"/>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C913970"/>
    <w:multiLevelType w:val="hybridMultilevel"/>
    <w:tmpl w:val="3F9E09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F125F0C"/>
    <w:multiLevelType w:val="multilevel"/>
    <w:tmpl w:val="44C22D3C"/>
    <w:lvl w:ilvl="0">
      <w:start w:val="4"/>
      <w:numFmt w:val="decimal"/>
      <w:lvlText w:val="%1."/>
      <w:lvlJc w:val="left"/>
      <w:pPr>
        <w:ind w:left="360" w:hanging="360"/>
      </w:pPr>
      <w:rPr>
        <w:rFonts w:hint="default"/>
      </w:rPr>
    </w:lvl>
    <w:lvl w:ilvl="1">
      <w:start w:val="4"/>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nsid w:val="1034545B"/>
    <w:multiLevelType w:val="hybridMultilevel"/>
    <w:tmpl w:val="9B4C55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1CD77AC"/>
    <w:multiLevelType w:val="hybridMultilevel"/>
    <w:tmpl w:val="8CA06B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8806E45"/>
    <w:multiLevelType w:val="multilevel"/>
    <w:tmpl w:val="A8E85E6C"/>
    <w:lvl w:ilvl="0">
      <w:start w:val="1"/>
      <w:numFmt w:val="upperRoman"/>
      <w:lvlText w:val="%1."/>
      <w:lvlJc w:val="left"/>
      <w:pPr>
        <w:ind w:left="720" w:hanging="720"/>
      </w:pPr>
      <w:rPr>
        <w:rFonts w:cs="Times New Roman" w:hint="default"/>
        <w:b/>
        <w:lang w:val="es-ES"/>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BC55F6C"/>
    <w:multiLevelType w:val="hybridMultilevel"/>
    <w:tmpl w:val="09E626CA"/>
    <w:lvl w:ilvl="0" w:tplc="FDC0469C">
      <w:start w:val="1"/>
      <w:numFmt w:val="bullet"/>
      <w:lvlText w:val="­"/>
      <w:lvlJc w:val="left"/>
      <w:pPr>
        <w:ind w:left="360" w:hanging="360"/>
      </w:pPr>
      <w:rPr>
        <w:rFonts w:ascii="Courier New" w:hAnsi="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2FBE47E0"/>
    <w:multiLevelType w:val="hybridMultilevel"/>
    <w:tmpl w:val="63C4E672"/>
    <w:lvl w:ilvl="0" w:tplc="FDC0469C">
      <w:start w:val="1"/>
      <w:numFmt w:val="bullet"/>
      <w:lvlText w:val="­"/>
      <w:lvlJc w:val="left"/>
      <w:pPr>
        <w:ind w:left="360" w:hanging="360"/>
      </w:pPr>
      <w:rPr>
        <w:rFonts w:ascii="Courier New" w:hAnsi="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360C2D3E"/>
    <w:multiLevelType w:val="hybridMultilevel"/>
    <w:tmpl w:val="2F72B334"/>
    <w:lvl w:ilvl="0" w:tplc="040C0001">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6FA42A2"/>
    <w:multiLevelType w:val="hybridMultilevel"/>
    <w:tmpl w:val="11D69226"/>
    <w:lvl w:ilvl="0" w:tplc="FDC0469C">
      <w:start w:val="1"/>
      <w:numFmt w:val="bullet"/>
      <w:lvlText w:val="­"/>
      <w:lvlJc w:val="left"/>
      <w:pPr>
        <w:ind w:left="360" w:hanging="360"/>
      </w:pPr>
      <w:rPr>
        <w:rFonts w:ascii="Courier New" w:hAnsi="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40C20E0C"/>
    <w:multiLevelType w:val="hybridMultilevel"/>
    <w:tmpl w:val="A31E639C"/>
    <w:lvl w:ilvl="0" w:tplc="0C0A0017">
      <w:start w:val="1"/>
      <w:numFmt w:val="lowerLetter"/>
      <w:lvlText w:val="%1)"/>
      <w:lvlJc w:val="left"/>
      <w:pPr>
        <w:ind w:left="720" w:hanging="360"/>
      </w:pPr>
      <w:rPr>
        <w:rFonts w:hint="default"/>
      </w:rPr>
    </w:lvl>
    <w:lvl w:ilvl="1" w:tplc="E1784DF4">
      <w:numFmt w:val="bullet"/>
      <w:lvlText w:val="-"/>
      <w:lvlJc w:val="left"/>
      <w:pPr>
        <w:ind w:left="1440" w:hanging="360"/>
      </w:pPr>
      <w:rPr>
        <w:rFonts w:ascii="Calibri" w:eastAsia="Times New Roman" w:hAnsi="Calibri" w:cs="Calibri"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8DB24EF"/>
    <w:multiLevelType w:val="hybridMultilevel"/>
    <w:tmpl w:val="1C205E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AD56B13"/>
    <w:multiLevelType w:val="hybridMultilevel"/>
    <w:tmpl w:val="0B181558"/>
    <w:lvl w:ilvl="0" w:tplc="FDC0469C">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9F81F02"/>
    <w:multiLevelType w:val="hybridMultilevel"/>
    <w:tmpl w:val="A3EC3A7A"/>
    <w:lvl w:ilvl="0" w:tplc="61DCBCB6">
      <w:start w:val="37"/>
      <w:numFmt w:val="bullet"/>
      <w:lvlText w:val="-"/>
      <w:lvlJc w:val="left"/>
      <w:pPr>
        <w:ind w:left="846" w:hanging="360"/>
      </w:pPr>
      <w:rPr>
        <w:rFonts w:ascii="Times New Roman" w:hAnsi="Times New Roman" w:hint="default"/>
      </w:rPr>
    </w:lvl>
    <w:lvl w:ilvl="1" w:tplc="E1784DF4">
      <w:numFmt w:val="bullet"/>
      <w:lvlText w:val="-"/>
      <w:lvlJc w:val="left"/>
      <w:pPr>
        <w:ind w:left="1566" w:hanging="360"/>
      </w:pPr>
      <w:rPr>
        <w:rFonts w:ascii="Calibri" w:eastAsia="Times New Roman" w:hAnsi="Calibri" w:cs="Calibri" w:hint="default"/>
      </w:rPr>
    </w:lvl>
    <w:lvl w:ilvl="2" w:tplc="0C0A0005" w:tentative="1">
      <w:start w:val="1"/>
      <w:numFmt w:val="bullet"/>
      <w:lvlText w:val=""/>
      <w:lvlJc w:val="left"/>
      <w:pPr>
        <w:ind w:left="2286" w:hanging="360"/>
      </w:pPr>
      <w:rPr>
        <w:rFonts w:ascii="Wingdings" w:hAnsi="Wingdings" w:hint="default"/>
      </w:rPr>
    </w:lvl>
    <w:lvl w:ilvl="3" w:tplc="0C0A0001" w:tentative="1">
      <w:start w:val="1"/>
      <w:numFmt w:val="bullet"/>
      <w:lvlText w:val=""/>
      <w:lvlJc w:val="left"/>
      <w:pPr>
        <w:ind w:left="3006" w:hanging="360"/>
      </w:pPr>
      <w:rPr>
        <w:rFonts w:ascii="Symbol" w:hAnsi="Symbol" w:hint="default"/>
      </w:rPr>
    </w:lvl>
    <w:lvl w:ilvl="4" w:tplc="0C0A0003" w:tentative="1">
      <w:start w:val="1"/>
      <w:numFmt w:val="bullet"/>
      <w:lvlText w:val="o"/>
      <w:lvlJc w:val="left"/>
      <w:pPr>
        <w:ind w:left="3726" w:hanging="360"/>
      </w:pPr>
      <w:rPr>
        <w:rFonts w:ascii="Courier New" w:hAnsi="Courier New" w:cs="Courier New" w:hint="default"/>
      </w:rPr>
    </w:lvl>
    <w:lvl w:ilvl="5" w:tplc="0C0A0005" w:tentative="1">
      <w:start w:val="1"/>
      <w:numFmt w:val="bullet"/>
      <w:lvlText w:val=""/>
      <w:lvlJc w:val="left"/>
      <w:pPr>
        <w:ind w:left="4446" w:hanging="360"/>
      </w:pPr>
      <w:rPr>
        <w:rFonts w:ascii="Wingdings" w:hAnsi="Wingdings" w:hint="default"/>
      </w:rPr>
    </w:lvl>
    <w:lvl w:ilvl="6" w:tplc="0C0A0001" w:tentative="1">
      <w:start w:val="1"/>
      <w:numFmt w:val="bullet"/>
      <w:lvlText w:val=""/>
      <w:lvlJc w:val="left"/>
      <w:pPr>
        <w:ind w:left="5166" w:hanging="360"/>
      </w:pPr>
      <w:rPr>
        <w:rFonts w:ascii="Symbol" w:hAnsi="Symbol" w:hint="default"/>
      </w:rPr>
    </w:lvl>
    <w:lvl w:ilvl="7" w:tplc="0C0A0003" w:tentative="1">
      <w:start w:val="1"/>
      <w:numFmt w:val="bullet"/>
      <w:lvlText w:val="o"/>
      <w:lvlJc w:val="left"/>
      <w:pPr>
        <w:ind w:left="5886" w:hanging="360"/>
      </w:pPr>
      <w:rPr>
        <w:rFonts w:ascii="Courier New" w:hAnsi="Courier New" w:cs="Courier New" w:hint="default"/>
      </w:rPr>
    </w:lvl>
    <w:lvl w:ilvl="8" w:tplc="0C0A0005" w:tentative="1">
      <w:start w:val="1"/>
      <w:numFmt w:val="bullet"/>
      <w:lvlText w:val=""/>
      <w:lvlJc w:val="left"/>
      <w:pPr>
        <w:ind w:left="6606" w:hanging="360"/>
      </w:pPr>
      <w:rPr>
        <w:rFonts w:ascii="Wingdings" w:hAnsi="Wingdings" w:hint="default"/>
      </w:rPr>
    </w:lvl>
  </w:abstractNum>
  <w:abstractNum w:abstractNumId="15">
    <w:nsid w:val="7121485B"/>
    <w:multiLevelType w:val="hybridMultilevel"/>
    <w:tmpl w:val="656EAEF8"/>
    <w:lvl w:ilvl="0" w:tplc="040C0001">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E8E6385"/>
    <w:multiLevelType w:val="hybridMultilevel"/>
    <w:tmpl w:val="85660D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1"/>
  </w:num>
  <w:num w:numId="4">
    <w:abstractNumId w:val="14"/>
  </w:num>
  <w:num w:numId="5">
    <w:abstractNumId w:val="0"/>
  </w:num>
  <w:num w:numId="6">
    <w:abstractNumId w:val="13"/>
  </w:num>
  <w:num w:numId="7">
    <w:abstractNumId w:val="7"/>
  </w:num>
  <w:num w:numId="8">
    <w:abstractNumId w:val="8"/>
  </w:num>
  <w:num w:numId="9">
    <w:abstractNumId w:val="10"/>
  </w:num>
  <w:num w:numId="10">
    <w:abstractNumId w:val="2"/>
  </w:num>
  <w:num w:numId="11">
    <w:abstractNumId w:val="16"/>
  </w:num>
  <w:num w:numId="12">
    <w:abstractNumId w:val="5"/>
  </w:num>
  <w:num w:numId="13">
    <w:abstractNumId w:val="4"/>
  </w:num>
  <w:num w:numId="14">
    <w:abstractNumId w:val="12"/>
  </w:num>
  <w:num w:numId="15">
    <w:abstractNumId w:val="9"/>
  </w:num>
  <w:num w:numId="16">
    <w:abstractNumId w:val="3"/>
  </w:num>
  <w:num w:numId="17">
    <w:abstractNumId w:val="1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doNotDisplayPageBoundarie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10666B"/>
    <w:rsid w:val="00003CBA"/>
    <w:rsid w:val="0003682D"/>
    <w:rsid w:val="000538F9"/>
    <w:rsid w:val="00072422"/>
    <w:rsid w:val="00075A20"/>
    <w:rsid w:val="000842D2"/>
    <w:rsid w:val="00090506"/>
    <w:rsid w:val="000A3109"/>
    <w:rsid w:val="000A67E6"/>
    <w:rsid w:val="000B0B9C"/>
    <w:rsid w:val="000B1E17"/>
    <w:rsid w:val="000D1761"/>
    <w:rsid w:val="000D27F3"/>
    <w:rsid w:val="000D5B34"/>
    <w:rsid w:val="000E5272"/>
    <w:rsid w:val="000F06A2"/>
    <w:rsid w:val="0010666B"/>
    <w:rsid w:val="00146A81"/>
    <w:rsid w:val="001505DC"/>
    <w:rsid w:val="001506EB"/>
    <w:rsid w:val="00181408"/>
    <w:rsid w:val="00194A17"/>
    <w:rsid w:val="001E3591"/>
    <w:rsid w:val="002101A0"/>
    <w:rsid w:val="0022739C"/>
    <w:rsid w:val="00227EEB"/>
    <w:rsid w:val="00242A05"/>
    <w:rsid w:val="00246E31"/>
    <w:rsid w:val="00266FE9"/>
    <w:rsid w:val="00291D0D"/>
    <w:rsid w:val="002A6A2D"/>
    <w:rsid w:val="002B342A"/>
    <w:rsid w:val="00300032"/>
    <w:rsid w:val="0032643C"/>
    <w:rsid w:val="00333BFA"/>
    <w:rsid w:val="00354E45"/>
    <w:rsid w:val="00355FAD"/>
    <w:rsid w:val="00373740"/>
    <w:rsid w:val="003B20BD"/>
    <w:rsid w:val="003C237B"/>
    <w:rsid w:val="003C591F"/>
    <w:rsid w:val="003C78B2"/>
    <w:rsid w:val="003D73E3"/>
    <w:rsid w:val="003E4296"/>
    <w:rsid w:val="003E53ED"/>
    <w:rsid w:val="0042016A"/>
    <w:rsid w:val="00434B23"/>
    <w:rsid w:val="00452709"/>
    <w:rsid w:val="00454977"/>
    <w:rsid w:val="00457473"/>
    <w:rsid w:val="00480E71"/>
    <w:rsid w:val="004A404B"/>
    <w:rsid w:val="004C30BC"/>
    <w:rsid w:val="004C66AA"/>
    <w:rsid w:val="004D05A7"/>
    <w:rsid w:val="005116A6"/>
    <w:rsid w:val="00512296"/>
    <w:rsid w:val="00574C10"/>
    <w:rsid w:val="005806B9"/>
    <w:rsid w:val="00583C8F"/>
    <w:rsid w:val="005951EE"/>
    <w:rsid w:val="005A2360"/>
    <w:rsid w:val="005D654D"/>
    <w:rsid w:val="006115D6"/>
    <w:rsid w:val="00626635"/>
    <w:rsid w:val="006543AE"/>
    <w:rsid w:val="00687E85"/>
    <w:rsid w:val="006B17BC"/>
    <w:rsid w:val="00702277"/>
    <w:rsid w:val="00713E15"/>
    <w:rsid w:val="007444C7"/>
    <w:rsid w:val="00757F4A"/>
    <w:rsid w:val="00763256"/>
    <w:rsid w:val="007B6809"/>
    <w:rsid w:val="007C0BD2"/>
    <w:rsid w:val="007E02B9"/>
    <w:rsid w:val="008043B3"/>
    <w:rsid w:val="008524AA"/>
    <w:rsid w:val="008B154F"/>
    <w:rsid w:val="0092558B"/>
    <w:rsid w:val="00973EE9"/>
    <w:rsid w:val="00974A14"/>
    <w:rsid w:val="00974AC4"/>
    <w:rsid w:val="009869BD"/>
    <w:rsid w:val="009A1945"/>
    <w:rsid w:val="009B27ED"/>
    <w:rsid w:val="009C40B8"/>
    <w:rsid w:val="009E2DBD"/>
    <w:rsid w:val="00A26547"/>
    <w:rsid w:val="00A42719"/>
    <w:rsid w:val="00A5224E"/>
    <w:rsid w:val="00A5569C"/>
    <w:rsid w:val="00A56945"/>
    <w:rsid w:val="00A676FC"/>
    <w:rsid w:val="00AA0D79"/>
    <w:rsid w:val="00AD3A9D"/>
    <w:rsid w:val="00B82811"/>
    <w:rsid w:val="00B83C7C"/>
    <w:rsid w:val="00BF1CC0"/>
    <w:rsid w:val="00C02EDC"/>
    <w:rsid w:val="00C0523A"/>
    <w:rsid w:val="00C063C8"/>
    <w:rsid w:val="00C0673A"/>
    <w:rsid w:val="00C13DAF"/>
    <w:rsid w:val="00C1490A"/>
    <w:rsid w:val="00C14E60"/>
    <w:rsid w:val="00C445D5"/>
    <w:rsid w:val="00C50945"/>
    <w:rsid w:val="00C775B3"/>
    <w:rsid w:val="00CB60DA"/>
    <w:rsid w:val="00CC1323"/>
    <w:rsid w:val="00D0350D"/>
    <w:rsid w:val="00D06563"/>
    <w:rsid w:val="00D53201"/>
    <w:rsid w:val="00D56219"/>
    <w:rsid w:val="00D676DD"/>
    <w:rsid w:val="00D76507"/>
    <w:rsid w:val="00DB7B56"/>
    <w:rsid w:val="00DD0CD9"/>
    <w:rsid w:val="00DE353E"/>
    <w:rsid w:val="00E02EE1"/>
    <w:rsid w:val="00E47AA2"/>
    <w:rsid w:val="00E54974"/>
    <w:rsid w:val="00E57B14"/>
    <w:rsid w:val="00EA5F41"/>
    <w:rsid w:val="00EC564B"/>
    <w:rsid w:val="00EF7552"/>
    <w:rsid w:val="00F00D5A"/>
    <w:rsid w:val="00F40048"/>
    <w:rsid w:val="00F50AE5"/>
    <w:rsid w:val="00FA12C4"/>
    <w:rsid w:val="00FA5C1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53E"/>
    <w:pPr>
      <w:spacing w:after="200" w:line="276" w:lineRule="auto"/>
    </w:pPr>
    <w:rPr>
      <w:sz w:val="22"/>
      <w:szCs w:val="22"/>
      <w:lang w:eastAsia="en-US"/>
    </w:rPr>
  </w:style>
  <w:style w:type="paragraph" w:styleId="Ttulo1">
    <w:name w:val="heading 1"/>
    <w:basedOn w:val="Normal"/>
    <w:next w:val="Normal"/>
    <w:link w:val="Ttulo1Car"/>
    <w:uiPriority w:val="9"/>
    <w:qFormat/>
    <w:rsid w:val="00194A17"/>
    <w:pPr>
      <w:keepNext/>
      <w:tabs>
        <w:tab w:val="num" w:pos="720"/>
      </w:tabs>
      <w:spacing w:before="240" w:after="60" w:line="240" w:lineRule="auto"/>
      <w:ind w:left="720" w:hanging="720"/>
      <w:outlineLvl w:val="0"/>
    </w:pPr>
    <w:rPr>
      <w:rFonts w:ascii="Cambria" w:eastAsia="Times New Roman" w:hAnsi="Cambria"/>
      <w:b/>
      <w:bCs/>
      <w:kern w:val="32"/>
      <w:sz w:val="32"/>
      <w:szCs w:val="32"/>
      <w:lang w:val="en-US"/>
    </w:rPr>
  </w:style>
  <w:style w:type="paragraph" w:styleId="Ttulo2">
    <w:name w:val="heading 2"/>
    <w:basedOn w:val="Normal"/>
    <w:next w:val="Normal"/>
    <w:link w:val="Ttulo2Car"/>
    <w:uiPriority w:val="9"/>
    <w:semiHidden/>
    <w:unhideWhenUsed/>
    <w:qFormat/>
    <w:rsid w:val="00194A17"/>
    <w:pPr>
      <w:keepNext/>
      <w:tabs>
        <w:tab w:val="num" w:pos="1440"/>
      </w:tabs>
      <w:spacing w:before="240" w:after="60" w:line="240" w:lineRule="auto"/>
      <w:ind w:left="1440" w:hanging="720"/>
      <w:outlineLvl w:val="1"/>
    </w:pPr>
    <w:rPr>
      <w:rFonts w:ascii="Cambria" w:eastAsia="Times New Roman" w:hAnsi="Cambria"/>
      <w:b/>
      <w:bCs/>
      <w:i/>
      <w:iCs/>
      <w:sz w:val="28"/>
      <w:szCs w:val="28"/>
      <w:lang w:val="en-US"/>
    </w:rPr>
  </w:style>
  <w:style w:type="paragraph" w:styleId="Ttulo3">
    <w:name w:val="heading 3"/>
    <w:basedOn w:val="Normal"/>
    <w:next w:val="Normal"/>
    <w:link w:val="Ttulo3Car"/>
    <w:uiPriority w:val="9"/>
    <w:semiHidden/>
    <w:unhideWhenUsed/>
    <w:qFormat/>
    <w:rsid w:val="00194A17"/>
    <w:pPr>
      <w:keepNext/>
      <w:tabs>
        <w:tab w:val="num" w:pos="2160"/>
      </w:tabs>
      <w:spacing w:before="240" w:after="60" w:line="240" w:lineRule="auto"/>
      <w:ind w:left="2160" w:hanging="720"/>
      <w:outlineLvl w:val="2"/>
    </w:pPr>
    <w:rPr>
      <w:rFonts w:ascii="Cambria" w:eastAsia="Times New Roman" w:hAnsi="Cambria"/>
      <w:b/>
      <w:bCs/>
      <w:sz w:val="26"/>
      <w:szCs w:val="26"/>
      <w:lang w:val="en-US"/>
    </w:rPr>
  </w:style>
  <w:style w:type="paragraph" w:styleId="Ttulo4">
    <w:name w:val="heading 4"/>
    <w:basedOn w:val="Normal"/>
    <w:next w:val="Normal"/>
    <w:link w:val="Ttulo4Car"/>
    <w:uiPriority w:val="9"/>
    <w:semiHidden/>
    <w:unhideWhenUsed/>
    <w:qFormat/>
    <w:rsid w:val="00194A17"/>
    <w:pPr>
      <w:keepNext/>
      <w:tabs>
        <w:tab w:val="num" w:pos="2880"/>
      </w:tabs>
      <w:spacing w:before="240" w:after="60" w:line="240" w:lineRule="auto"/>
      <w:ind w:left="2880" w:hanging="720"/>
      <w:outlineLvl w:val="3"/>
    </w:pPr>
    <w:rPr>
      <w:rFonts w:eastAsia="Times New Roman"/>
      <w:b/>
      <w:bCs/>
      <w:sz w:val="28"/>
      <w:szCs w:val="28"/>
      <w:lang w:val="en-US"/>
    </w:rPr>
  </w:style>
  <w:style w:type="paragraph" w:styleId="Ttulo5">
    <w:name w:val="heading 5"/>
    <w:basedOn w:val="Normal"/>
    <w:next w:val="Normal"/>
    <w:link w:val="Ttulo5Car"/>
    <w:uiPriority w:val="9"/>
    <w:semiHidden/>
    <w:unhideWhenUsed/>
    <w:qFormat/>
    <w:rsid w:val="00194A17"/>
    <w:pPr>
      <w:tabs>
        <w:tab w:val="num" w:pos="3600"/>
      </w:tabs>
      <w:spacing w:before="240" w:after="60" w:line="240" w:lineRule="auto"/>
      <w:ind w:left="3600" w:hanging="720"/>
      <w:outlineLvl w:val="4"/>
    </w:pPr>
    <w:rPr>
      <w:rFonts w:eastAsia="Times New Roman"/>
      <w:b/>
      <w:bCs/>
      <w:i/>
      <w:iCs/>
      <w:sz w:val="26"/>
      <w:szCs w:val="26"/>
      <w:lang w:val="en-US"/>
    </w:rPr>
  </w:style>
  <w:style w:type="paragraph" w:styleId="Ttulo6">
    <w:name w:val="heading 6"/>
    <w:basedOn w:val="Normal"/>
    <w:next w:val="Normal"/>
    <w:link w:val="Ttulo6Car"/>
    <w:qFormat/>
    <w:rsid w:val="00194A17"/>
    <w:pPr>
      <w:tabs>
        <w:tab w:val="num" w:pos="4320"/>
      </w:tabs>
      <w:spacing w:before="240" w:after="60" w:line="240" w:lineRule="auto"/>
      <w:ind w:left="4320" w:hanging="720"/>
      <w:outlineLvl w:val="5"/>
    </w:pPr>
    <w:rPr>
      <w:rFonts w:ascii="Times New Roman" w:eastAsia="Times New Roman" w:hAnsi="Times New Roman"/>
      <w:b/>
      <w:bCs/>
      <w:lang w:val="en-US"/>
    </w:rPr>
  </w:style>
  <w:style w:type="paragraph" w:styleId="Ttulo7">
    <w:name w:val="heading 7"/>
    <w:basedOn w:val="Normal"/>
    <w:next w:val="Normal"/>
    <w:link w:val="Ttulo7Car"/>
    <w:uiPriority w:val="9"/>
    <w:semiHidden/>
    <w:unhideWhenUsed/>
    <w:qFormat/>
    <w:rsid w:val="00194A17"/>
    <w:pPr>
      <w:tabs>
        <w:tab w:val="num" w:pos="5040"/>
      </w:tabs>
      <w:spacing w:before="240" w:after="60" w:line="240" w:lineRule="auto"/>
      <w:ind w:left="5040" w:hanging="720"/>
      <w:outlineLvl w:val="6"/>
    </w:pPr>
    <w:rPr>
      <w:rFonts w:eastAsia="Times New Roman"/>
      <w:sz w:val="24"/>
      <w:szCs w:val="24"/>
      <w:lang w:val="en-US"/>
    </w:rPr>
  </w:style>
  <w:style w:type="paragraph" w:styleId="Ttulo8">
    <w:name w:val="heading 8"/>
    <w:basedOn w:val="Normal"/>
    <w:next w:val="Normal"/>
    <w:link w:val="Ttulo8Car"/>
    <w:uiPriority w:val="9"/>
    <w:semiHidden/>
    <w:unhideWhenUsed/>
    <w:qFormat/>
    <w:rsid w:val="00194A17"/>
    <w:pPr>
      <w:tabs>
        <w:tab w:val="num" w:pos="5760"/>
      </w:tabs>
      <w:spacing w:before="240" w:after="60" w:line="240" w:lineRule="auto"/>
      <w:ind w:left="5760" w:hanging="720"/>
      <w:outlineLvl w:val="7"/>
    </w:pPr>
    <w:rPr>
      <w:rFonts w:eastAsia="Times New Roman"/>
      <w:i/>
      <w:iCs/>
      <w:sz w:val="24"/>
      <w:szCs w:val="24"/>
      <w:lang w:val="en-US"/>
    </w:rPr>
  </w:style>
  <w:style w:type="paragraph" w:styleId="Ttulo9">
    <w:name w:val="heading 9"/>
    <w:basedOn w:val="Normal"/>
    <w:next w:val="Normal"/>
    <w:link w:val="Ttulo9Car"/>
    <w:uiPriority w:val="9"/>
    <w:semiHidden/>
    <w:unhideWhenUsed/>
    <w:qFormat/>
    <w:rsid w:val="00194A17"/>
    <w:pPr>
      <w:tabs>
        <w:tab w:val="num" w:pos="6480"/>
      </w:tabs>
      <w:spacing w:before="240" w:after="60" w:line="240" w:lineRule="auto"/>
      <w:ind w:left="6480" w:hanging="720"/>
      <w:outlineLvl w:val="8"/>
    </w:pPr>
    <w:rPr>
      <w:rFonts w:ascii="Cambria" w:eastAsia="Times New Roman" w:hAnsi="Cambria"/>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AA0D79"/>
    <w:rPr>
      <w:color w:val="0000FF"/>
      <w:u w:val="single"/>
    </w:rPr>
  </w:style>
  <w:style w:type="paragraph" w:styleId="Prrafodelista">
    <w:name w:val="List Paragraph"/>
    <w:basedOn w:val="Normal"/>
    <w:uiPriority w:val="34"/>
    <w:qFormat/>
    <w:rsid w:val="00574C10"/>
    <w:pPr>
      <w:ind w:left="720"/>
      <w:contextualSpacing/>
    </w:pPr>
    <w:rPr>
      <w:lang w:val="sv-SE" w:bidi="en-US"/>
    </w:rPr>
  </w:style>
  <w:style w:type="paragraph" w:styleId="NormalWeb">
    <w:name w:val="Normal (Web)"/>
    <w:basedOn w:val="Normal"/>
    <w:uiPriority w:val="99"/>
    <w:unhideWhenUsed/>
    <w:rsid w:val="00075A20"/>
    <w:pPr>
      <w:spacing w:before="100" w:beforeAutospacing="1" w:after="100" w:afterAutospacing="1" w:line="240" w:lineRule="auto"/>
    </w:pPr>
    <w:rPr>
      <w:rFonts w:ascii="Verdana" w:eastAsia="Times New Roman" w:hAnsi="Verdana"/>
      <w:color w:val="000000"/>
      <w:lang w:eastAsia="es-ES"/>
    </w:rPr>
  </w:style>
  <w:style w:type="character" w:styleId="nfasis">
    <w:name w:val="Emphasis"/>
    <w:basedOn w:val="Fuentedeprrafopredeter"/>
    <w:uiPriority w:val="20"/>
    <w:qFormat/>
    <w:rsid w:val="00075A20"/>
    <w:rPr>
      <w:i/>
      <w:iCs/>
    </w:rPr>
  </w:style>
  <w:style w:type="paragraph" w:styleId="Ttulo">
    <w:name w:val="Title"/>
    <w:basedOn w:val="Normal"/>
    <w:link w:val="TtuloCar"/>
    <w:qFormat/>
    <w:rsid w:val="00075A20"/>
    <w:pPr>
      <w:widowControl w:val="0"/>
      <w:tabs>
        <w:tab w:val="left" w:pos="-720"/>
      </w:tabs>
      <w:suppressAutoHyphens/>
      <w:spacing w:after="0" w:line="240" w:lineRule="auto"/>
      <w:jc w:val="center"/>
    </w:pPr>
    <w:rPr>
      <w:rFonts w:ascii="Times New Roman" w:eastAsia="Times New Roman" w:hAnsi="Times New Roman"/>
      <w:b/>
      <w:snapToGrid w:val="0"/>
      <w:sz w:val="48"/>
      <w:szCs w:val="20"/>
      <w:lang w:val="en-US"/>
    </w:rPr>
  </w:style>
  <w:style w:type="character" w:customStyle="1" w:styleId="TtuloCar">
    <w:name w:val="Título Car"/>
    <w:basedOn w:val="Fuentedeprrafopredeter"/>
    <w:link w:val="Ttulo"/>
    <w:rsid w:val="00075A20"/>
    <w:rPr>
      <w:rFonts w:ascii="Times New Roman" w:eastAsia="Times New Roman" w:hAnsi="Times New Roman"/>
      <w:b/>
      <w:snapToGrid w:val="0"/>
      <w:sz w:val="48"/>
      <w:lang w:val="en-US" w:eastAsia="en-US"/>
    </w:rPr>
  </w:style>
  <w:style w:type="paragraph" w:styleId="Encabezado">
    <w:name w:val="header"/>
    <w:basedOn w:val="Normal"/>
    <w:link w:val="EncabezadoCar"/>
    <w:uiPriority w:val="99"/>
    <w:semiHidden/>
    <w:unhideWhenUsed/>
    <w:rsid w:val="005A2360"/>
    <w:pPr>
      <w:tabs>
        <w:tab w:val="center" w:pos="4252"/>
        <w:tab w:val="right" w:pos="8504"/>
      </w:tabs>
    </w:pPr>
  </w:style>
  <w:style w:type="character" w:customStyle="1" w:styleId="EncabezadoCar">
    <w:name w:val="Encabezado Car"/>
    <w:basedOn w:val="Fuentedeprrafopredeter"/>
    <w:link w:val="Encabezado"/>
    <w:uiPriority w:val="99"/>
    <w:semiHidden/>
    <w:rsid w:val="005A2360"/>
    <w:rPr>
      <w:sz w:val="22"/>
      <w:szCs w:val="22"/>
      <w:lang w:eastAsia="en-US"/>
    </w:rPr>
  </w:style>
  <w:style w:type="paragraph" w:styleId="Piedepgina">
    <w:name w:val="footer"/>
    <w:basedOn w:val="Normal"/>
    <w:link w:val="PiedepginaCar"/>
    <w:uiPriority w:val="99"/>
    <w:unhideWhenUsed/>
    <w:rsid w:val="005A2360"/>
    <w:pPr>
      <w:tabs>
        <w:tab w:val="center" w:pos="4252"/>
        <w:tab w:val="right" w:pos="8504"/>
      </w:tabs>
    </w:pPr>
  </w:style>
  <w:style w:type="character" w:customStyle="1" w:styleId="PiedepginaCar">
    <w:name w:val="Pie de página Car"/>
    <w:basedOn w:val="Fuentedeprrafopredeter"/>
    <w:link w:val="Piedepgina"/>
    <w:uiPriority w:val="99"/>
    <w:rsid w:val="005A2360"/>
    <w:rPr>
      <w:sz w:val="22"/>
      <w:szCs w:val="22"/>
      <w:lang w:eastAsia="en-US"/>
    </w:rPr>
  </w:style>
  <w:style w:type="table" w:styleId="Tablaconcuadrcula">
    <w:name w:val="Table Grid"/>
    <w:basedOn w:val="Tablanormal"/>
    <w:uiPriority w:val="59"/>
    <w:rsid w:val="00291D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194A17"/>
    <w:rPr>
      <w:rFonts w:ascii="Cambria" w:eastAsia="Times New Roman" w:hAnsi="Cambria" w:cs="Times New Roman"/>
      <w:b/>
      <w:bCs/>
      <w:kern w:val="32"/>
      <w:sz w:val="32"/>
      <w:szCs w:val="32"/>
      <w:lang w:val="en-US" w:eastAsia="en-US"/>
    </w:rPr>
  </w:style>
  <w:style w:type="character" w:customStyle="1" w:styleId="Ttulo2Car">
    <w:name w:val="Título 2 Car"/>
    <w:basedOn w:val="Fuentedeprrafopredeter"/>
    <w:link w:val="Ttulo2"/>
    <w:uiPriority w:val="9"/>
    <w:semiHidden/>
    <w:rsid w:val="00194A17"/>
    <w:rPr>
      <w:rFonts w:ascii="Cambria" w:eastAsia="Times New Roman" w:hAnsi="Cambria" w:cs="Times New Roman"/>
      <w:b/>
      <w:bCs/>
      <w:i/>
      <w:iCs/>
      <w:sz w:val="28"/>
      <w:szCs w:val="28"/>
      <w:lang w:val="en-US" w:eastAsia="en-US"/>
    </w:rPr>
  </w:style>
  <w:style w:type="character" w:customStyle="1" w:styleId="Ttulo3Car">
    <w:name w:val="Título 3 Car"/>
    <w:basedOn w:val="Fuentedeprrafopredeter"/>
    <w:link w:val="Ttulo3"/>
    <w:uiPriority w:val="9"/>
    <w:semiHidden/>
    <w:rsid w:val="00194A17"/>
    <w:rPr>
      <w:rFonts w:ascii="Cambria" w:eastAsia="Times New Roman" w:hAnsi="Cambria" w:cs="Times New Roman"/>
      <w:b/>
      <w:bCs/>
      <w:sz w:val="26"/>
      <w:szCs w:val="26"/>
      <w:lang w:val="en-US" w:eastAsia="en-US"/>
    </w:rPr>
  </w:style>
  <w:style w:type="character" w:customStyle="1" w:styleId="Ttulo4Car">
    <w:name w:val="Título 4 Car"/>
    <w:basedOn w:val="Fuentedeprrafopredeter"/>
    <w:link w:val="Ttulo4"/>
    <w:uiPriority w:val="9"/>
    <w:semiHidden/>
    <w:rsid w:val="00194A17"/>
    <w:rPr>
      <w:rFonts w:ascii="Calibri" w:eastAsia="Times New Roman" w:hAnsi="Calibri" w:cs="Times New Roman"/>
      <w:b/>
      <w:bCs/>
      <w:sz w:val="28"/>
      <w:szCs w:val="28"/>
      <w:lang w:val="en-US" w:eastAsia="en-US"/>
    </w:rPr>
  </w:style>
  <w:style w:type="character" w:customStyle="1" w:styleId="Ttulo5Car">
    <w:name w:val="Título 5 Car"/>
    <w:basedOn w:val="Fuentedeprrafopredeter"/>
    <w:link w:val="Ttulo5"/>
    <w:uiPriority w:val="9"/>
    <w:semiHidden/>
    <w:rsid w:val="00194A17"/>
    <w:rPr>
      <w:rFonts w:ascii="Calibri" w:eastAsia="Times New Roman" w:hAnsi="Calibri" w:cs="Times New Roman"/>
      <w:b/>
      <w:bCs/>
      <w:i/>
      <w:iCs/>
      <w:sz w:val="26"/>
      <w:szCs w:val="26"/>
      <w:lang w:val="en-US" w:eastAsia="en-US"/>
    </w:rPr>
  </w:style>
  <w:style w:type="character" w:customStyle="1" w:styleId="Ttulo6Car">
    <w:name w:val="Título 6 Car"/>
    <w:basedOn w:val="Fuentedeprrafopredeter"/>
    <w:link w:val="Ttulo6"/>
    <w:rsid w:val="00194A17"/>
    <w:rPr>
      <w:rFonts w:ascii="Times New Roman" w:eastAsia="Times New Roman" w:hAnsi="Times New Roman"/>
      <w:b/>
      <w:bCs/>
      <w:sz w:val="22"/>
      <w:szCs w:val="22"/>
      <w:lang w:val="en-US" w:eastAsia="en-US"/>
    </w:rPr>
  </w:style>
  <w:style w:type="character" w:customStyle="1" w:styleId="Ttulo7Car">
    <w:name w:val="Título 7 Car"/>
    <w:basedOn w:val="Fuentedeprrafopredeter"/>
    <w:link w:val="Ttulo7"/>
    <w:uiPriority w:val="9"/>
    <w:semiHidden/>
    <w:rsid w:val="00194A17"/>
    <w:rPr>
      <w:rFonts w:ascii="Calibri" w:eastAsia="Times New Roman" w:hAnsi="Calibri" w:cs="Times New Roman"/>
      <w:sz w:val="24"/>
      <w:szCs w:val="24"/>
      <w:lang w:val="en-US" w:eastAsia="en-US"/>
    </w:rPr>
  </w:style>
  <w:style w:type="character" w:customStyle="1" w:styleId="Ttulo8Car">
    <w:name w:val="Título 8 Car"/>
    <w:basedOn w:val="Fuentedeprrafopredeter"/>
    <w:link w:val="Ttulo8"/>
    <w:uiPriority w:val="9"/>
    <w:semiHidden/>
    <w:rsid w:val="00194A17"/>
    <w:rPr>
      <w:rFonts w:ascii="Calibri" w:eastAsia="Times New Roman" w:hAnsi="Calibri" w:cs="Times New Roman"/>
      <w:i/>
      <w:iCs/>
      <w:sz w:val="24"/>
      <w:szCs w:val="24"/>
      <w:lang w:val="en-US" w:eastAsia="en-US"/>
    </w:rPr>
  </w:style>
  <w:style w:type="character" w:customStyle="1" w:styleId="Ttulo9Car">
    <w:name w:val="Título 9 Car"/>
    <w:basedOn w:val="Fuentedeprrafopredeter"/>
    <w:link w:val="Ttulo9"/>
    <w:uiPriority w:val="9"/>
    <w:semiHidden/>
    <w:rsid w:val="00194A17"/>
    <w:rPr>
      <w:rFonts w:ascii="Cambria" w:eastAsia="Times New Roman" w:hAnsi="Cambria" w:cs="Times New Roman"/>
      <w:sz w:val="22"/>
      <w:szCs w:val="22"/>
      <w:lang w:val="en-US" w:eastAsia="en-US"/>
    </w:rPr>
  </w:style>
  <w:style w:type="paragraph" w:styleId="Textodeglobo">
    <w:name w:val="Balloon Text"/>
    <w:basedOn w:val="Normal"/>
    <w:link w:val="TextodegloboCar"/>
    <w:uiPriority w:val="99"/>
    <w:semiHidden/>
    <w:unhideWhenUsed/>
    <w:rsid w:val="000D17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1761"/>
    <w:rPr>
      <w:rFonts w:ascii="Tahoma" w:hAnsi="Tahoma" w:cs="Tahoma"/>
      <w:sz w:val="16"/>
      <w:szCs w:val="16"/>
      <w:lang w:eastAsia="en-US"/>
    </w:rPr>
  </w:style>
  <w:style w:type="paragraph" w:customStyle="1" w:styleId="Default">
    <w:name w:val="Default"/>
    <w:rsid w:val="00E54974"/>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53E"/>
    <w:pPr>
      <w:spacing w:after="200" w:line="276" w:lineRule="auto"/>
    </w:pPr>
    <w:rPr>
      <w:sz w:val="22"/>
      <w:szCs w:val="22"/>
      <w:lang w:eastAsia="en-US"/>
    </w:rPr>
  </w:style>
  <w:style w:type="paragraph" w:styleId="Titre1">
    <w:name w:val="heading 1"/>
    <w:basedOn w:val="Normal"/>
    <w:next w:val="Normal"/>
    <w:link w:val="Titre1Car"/>
    <w:uiPriority w:val="9"/>
    <w:qFormat/>
    <w:rsid w:val="00194A17"/>
    <w:pPr>
      <w:keepNext/>
      <w:tabs>
        <w:tab w:val="num" w:pos="720"/>
      </w:tabs>
      <w:spacing w:before="240" w:after="60" w:line="240" w:lineRule="auto"/>
      <w:ind w:left="720" w:hanging="720"/>
      <w:outlineLvl w:val="0"/>
    </w:pPr>
    <w:rPr>
      <w:rFonts w:ascii="Cambria" w:eastAsia="Times New Roman" w:hAnsi="Cambria"/>
      <w:b/>
      <w:bCs/>
      <w:kern w:val="32"/>
      <w:sz w:val="32"/>
      <w:szCs w:val="32"/>
      <w:lang w:val="en-US"/>
    </w:rPr>
  </w:style>
  <w:style w:type="paragraph" w:styleId="Titre2">
    <w:name w:val="heading 2"/>
    <w:basedOn w:val="Normal"/>
    <w:next w:val="Normal"/>
    <w:link w:val="Titre2Car"/>
    <w:uiPriority w:val="9"/>
    <w:semiHidden/>
    <w:unhideWhenUsed/>
    <w:qFormat/>
    <w:rsid w:val="00194A17"/>
    <w:pPr>
      <w:keepNext/>
      <w:tabs>
        <w:tab w:val="num" w:pos="1440"/>
      </w:tabs>
      <w:spacing w:before="240" w:after="60" w:line="240" w:lineRule="auto"/>
      <w:ind w:left="1440" w:hanging="720"/>
      <w:outlineLvl w:val="1"/>
    </w:pPr>
    <w:rPr>
      <w:rFonts w:ascii="Cambria" w:eastAsia="Times New Roman" w:hAnsi="Cambria"/>
      <w:b/>
      <w:bCs/>
      <w:i/>
      <w:iCs/>
      <w:sz w:val="28"/>
      <w:szCs w:val="28"/>
      <w:lang w:val="en-US"/>
    </w:rPr>
  </w:style>
  <w:style w:type="paragraph" w:styleId="Titre3">
    <w:name w:val="heading 3"/>
    <w:basedOn w:val="Normal"/>
    <w:next w:val="Normal"/>
    <w:link w:val="Titre3Car"/>
    <w:uiPriority w:val="9"/>
    <w:semiHidden/>
    <w:unhideWhenUsed/>
    <w:qFormat/>
    <w:rsid w:val="00194A17"/>
    <w:pPr>
      <w:keepNext/>
      <w:tabs>
        <w:tab w:val="num" w:pos="2160"/>
      </w:tabs>
      <w:spacing w:before="240" w:after="60" w:line="240" w:lineRule="auto"/>
      <w:ind w:left="2160" w:hanging="720"/>
      <w:outlineLvl w:val="2"/>
    </w:pPr>
    <w:rPr>
      <w:rFonts w:ascii="Cambria" w:eastAsia="Times New Roman" w:hAnsi="Cambria"/>
      <w:b/>
      <w:bCs/>
      <w:sz w:val="26"/>
      <w:szCs w:val="26"/>
      <w:lang w:val="en-US"/>
    </w:rPr>
  </w:style>
  <w:style w:type="paragraph" w:styleId="Titre4">
    <w:name w:val="heading 4"/>
    <w:basedOn w:val="Normal"/>
    <w:next w:val="Normal"/>
    <w:link w:val="Titre4Car"/>
    <w:uiPriority w:val="9"/>
    <w:semiHidden/>
    <w:unhideWhenUsed/>
    <w:qFormat/>
    <w:rsid w:val="00194A17"/>
    <w:pPr>
      <w:keepNext/>
      <w:tabs>
        <w:tab w:val="num" w:pos="2880"/>
      </w:tabs>
      <w:spacing w:before="240" w:after="60" w:line="240" w:lineRule="auto"/>
      <w:ind w:left="2880" w:hanging="720"/>
      <w:outlineLvl w:val="3"/>
    </w:pPr>
    <w:rPr>
      <w:rFonts w:eastAsia="Times New Roman"/>
      <w:b/>
      <w:bCs/>
      <w:sz w:val="28"/>
      <w:szCs w:val="28"/>
      <w:lang w:val="en-US"/>
    </w:rPr>
  </w:style>
  <w:style w:type="paragraph" w:styleId="Titre5">
    <w:name w:val="heading 5"/>
    <w:basedOn w:val="Normal"/>
    <w:next w:val="Normal"/>
    <w:link w:val="Titre5Car"/>
    <w:uiPriority w:val="9"/>
    <w:semiHidden/>
    <w:unhideWhenUsed/>
    <w:qFormat/>
    <w:rsid w:val="00194A17"/>
    <w:pPr>
      <w:tabs>
        <w:tab w:val="num" w:pos="3600"/>
      </w:tabs>
      <w:spacing w:before="240" w:after="60" w:line="240" w:lineRule="auto"/>
      <w:ind w:left="3600" w:hanging="720"/>
      <w:outlineLvl w:val="4"/>
    </w:pPr>
    <w:rPr>
      <w:rFonts w:eastAsia="Times New Roman"/>
      <w:b/>
      <w:bCs/>
      <w:i/>
      <w:iCs/>
      <w:sz w:val="26"/>
      <w:szCs w:val="26"/>
      <w:lang w:val="en-US"/>
    </w:rPr>
  </w:style>
  <w:style w:type="paragraph" w:styleId="Titre6">
    <w:name w:val="heading 6"/>
    <w:basedOn w:val="Normal"/>
    <w:next w:val="Normal"/>
    <w:link w:val="Titre6Car"/>
    <w:qFormat/>
    <w:rsid w:val="00194A17"/>
    <w:pPr>
      <w:tabs>
        <w:tab w:val="num" w:pos="4320"/>
      </w:tabs>
      <w:spacing w:before="240" w:after="60" w:line="240" w:lineRule="auto"/>
      <w:ind w:left="4320" w:hanging="720"/>
      <w:outlineLvl w:val="5"/>
    </w:pPr>
    <w:rPr>
      <w:rFonts w:ascii="Times New Roman" w:eastAsia="Times New Roman" w:hAnsi="Times New Roman"/>
      <w:b/>
      <w:bCs/>
      <w:lang w:val="en-US"/>
    </w:rPr>
  </w:style>
  <w:style w:type="paragraph" w:styleId="Titre7">
    <w:name w:val="heading 7"/>
    <w:basedOn w:val="Normal"/>
    <w:next w:val="Normal"/>
    <w:link w:val="Titre7Car"/>
    <w:uiPriority w:val="9"/>
    <w:semiHidden/>
    <w:unhideWhenUsed/>
    <w:qFormat/>
    <w:rsid w:val="00194A17"/>
    <w:pPr>
      <w:tabs>
        <w:tab w:val="num" w:pos="5040"/>
      </w:tabs>
      <w:spacing w:before="240" w:after="60" w:line="240" w:lineRule="auto"/>
      <w:ind w:left="5040" w:hanging="720"/>
      <w:outlineLvl w:val="6"/>
    </w:pPr>
    <w:rPr>
      <w:rFonts w:eastAsia="Times New Roman"/>
      <w:sz w:val="24"/>
      <w:szCs w:val="24"/>
      <w:lang w:val="en-US"/>
    </w:rPr>
  </w:style>
  <w:style w:type="paragraph" w:styleId="Titre8">
    <w:name w:val="heading 8"/>
    <w:basedOn w:val="Normal"/>
    <w:next w:val="Normal"/>
    <w:link w:val="Titre8Car"/>
    <w:uiPriority w:val="9"/>
    <w:semiHidden/>
    <w:unhideWhenUsed/>
    <w:qFormat/>
    <w:rsid w:val="00194A17"/>
    <w:pPr>
      <w:tabs>
        <w:tab w:val="num" w:pos="5760"/>
      </w:tabs>
      <w:spacing w:before="240" w:after="60" w:line="240" w:lineRule="auto"/>
      <w:ind w:left="5760" w:hanging="720"/>
      <w:outlineLvl w:val="7"/>
    </w:pPr>
    <w:rPr>
      <w:rFonts w:eastAsia="Times New Roman"/>
      <w:i/>
      <w:iCs/>
      <w:sz w:val="24"/>
      <w:szCs w:val="24"/>
      <w:lang w:val="en-US"/>
    </w:rPr>
  </w:style>
  <w:style w:type="paragraph" w:styleId="Titre9">
    <w:name w:val="heading 9"/>
    <w:basedOn w:val="Normal"/>
    <w:next w:val="Normal"/>
    <w:link w:val="Titre9Car"/>
    <w:uiPriority w:val="9"/>
    <w:semiHidden/>
    <w:unhideWhenUsed/>
    <w:qFormat/>
    <w:rsid w:val="00194A17"/>
    <w:pPr>
      <w:tabs>
        <w:tab w:val="num" w:pos="6480"/>
      </w:tabs>
      <w:spacing w:before="240" w:after="60" w:line="240" w:lineRule="auto"/>
      <w:ind w:left="6480" w:hanging="720"/>
      <w:outlineLvl w:val="8"/>
    </w:pPr>
    <w:rPr>
      <w:rFonts w:ascii="Cambria" w:eastAsia="Times New Roman" w:hAnsi="Cambria"/>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AA0D79"/>
    <w:rPr>
      <w:color w:val="0000FF"/>
      <w:u w:val="single"/>
    </w:rPr>
  </w:style>
  <w:style w:type="paragraph" w:styleId="Paragraphedeliste">
    <w:name w:val="List Paragraph"/>
    <w:basedOn w:val="Normal"/>
    <w:uiPriority w:val="34"/>
    <w:qFormat/>
    <w:rsid w:val="00574C10"/>
    <w:pPr>
      <w:ind w:left="720"/>
      <w:contextualSpacing/>
    </w:pPr>
    <w:rPr>
      <w:lang w:val="sv-SE" w:bidi="en-US"/>
    </w:rPr>
  </w:style>
  <w:style w:type="paragraph" w:styleId="NormalWeb">
    <w:name w:val="Normal (Web)"/>
    <w:basedOn w:val="Normal"/>
    <w:uiPriority w:val="99"/>
    <w:unhideWhenUsed/>
    <w:rsid w:val="00075A20"/>
    <w:pPr>
      <w:spacing w:before="100" w:beforeAutospacing="1" w:after="100" w:afterAutospacing="1" w:line="240" w:lineRule="auto"/>
    </w:pPr>
    <w:rPr>
      <w:rFonts w:ascii="Verdana" w:eastAsia="Times New Roman" w:hAnsi="Verdana"/>
      <w:color w:val="000000"/>
      <w:lang w:eastAsia="es-ES"/>
    </w:rPr>
  </w:style>
  <w:style w:type="character" w:styleId="Accentuation">
    <w:name w:val="Emphasis"/>
    <w:basedOn w:val="Policepardfaut"/>
    <w:uiPriority w:val="20"/>
    <w:qFormat/>
    <w:rsid w:val="00075A20"/>
    <w:rPr>
      <w:i/>
      <w:iCs/>
    </w:rPr>
  </w:style>
  <w:style w:type="paragraph" w:styleId="Titre">
    <w:name w:val="Title"/>
    <w:basedOn w:val="Normal"/>
    <w:link w:val="TitreCar"/>
    <w:qFormat/>
    <w:rsid w:val="00075A20"/>
    <w:pPr>
      <w:widowControl w:val="0"/>
      <w:tabs>
        <w:tab w:val="left" w:pos="-720"/>
      </w:tabs>
      <w:suppressAutoHyphens/>
      <w:spacing w:after="0" w:line="240" w:lineRule="auto"/>
      <w:jc w:val="center"/>
    </w:pPr>
    <w:rPr>
      <w:rFonts w:ascii="Times New Roman" w:eastAsia="Times New Roman" w:hAnsi="Times New Roman"/>
      <w:b/>
      <w:snapToGrid w:val="0"/>
      <w:sz w:val="48"/>
      <w:szCs w:val="20"/>
      <w:lang w:val="en-US"/>
    </w:rPr>
  </w:style>
  <w:style w:type="character" w:customStyle="1" w:styleId="TitreCar">
    <w:name w:val="Titre Car"/>
    <w:basedOn w:val="Policepardfaut"/>
    <w:link w:val="Titre"/>
    <w:rsid w:val="00075A20"/>
    <w:rPr>
      <w:rFonts w:ascii="Times New Roman" w:eastAsia="Times New Roman" w:hAnsi="Times New Roman"/>
      <w:b/>
      <w:snapToGrid w:val="0"/>
      <w:sz w:val="48"/>
      <w:lang w:val="en-US" w:eastAsia="en-US"/>
    </w:rPr>
  </w:style>
  <w:style w:type="paragraph" w:styleId="En-tte">
    <w:name w:val="header"/>
    <w:basedOn w:val="Normal"/>
    <w:link w:val="En-tteCar"/>
    <w:uiPriority w:val="99"/>
    <w:semiHidden/>
    <w:unhideWhenUsed/>
    <w:rsid w:val="005A2360"/>
    <w:pPr>
      <w:tabs>
        <w:tab w:val="center" w:pos="4252"/>
        <w:tab w:val="right" w:pos="8504"/>
      </w:tabs>
    </w:pPr>
  </w:style>
  <w:style w:type="character" w:customStyle="1" w:styleId="En-tteCar">
    <w:name w:val="En-tête Car"/>
    <w:basedOn w:val="Policepardfaut"/>
    <w:link w:val="En-tte"/>
    <w:uiPriority w:val="99"/>
    <w:semiHidden/>
    <w:rsid w:val="005A2360"/>
    <w:rPr>
      <w:sz w:val="22"/>
      <w:szCs w:val="22"/>
      <w:lang w:eastAsia="en-US"/>
    </w:rPr>
  </w:style>
  <w:style w:type="paragraph" w:styleId="Pieddepage">
    <w:name w:val="footer"/>
    <w:basedOn w:val="Normal"/>
    <w:link w:val="PieddepageCar"/>
    <w:uiPriority w:val="99"/>
    <w:unhideWhenUsed/>
    <w:rsid w:val="005A2360"/>
    <w:pPr>
      <w:tabs>
        <w:tab w:val="center" w:pos="4252"/>
        <w:tab w:val="right" w:pos="8504"/>
      </w:tabs>
    </w:pPr>
  </w:style>
  <w:style w:type="character" w:customStyle="1" w:styleId="PieddepageCar">
    <w:name w:val="Pied de page Car"/>
    <w:basedOn w:val="Policepardfaut"/>
    <w:link w:val="Pieddepage"/>
    <w:uiPriority w:val="99"/>
    <w:rsid w:val="005A2360"/>
    <w:rPr>
      <w:sz w:val="22"/>
      <w:szCs w:val="22"/>
      <w:lang w:eastAsia="en-US"/>
    </w:rPr>
  </w:style>
  <w:style w:type="table" w:styleId="Grille">
    <w:name w:val="Table Grid"/>
    <w:basedOn w:val="TableauNormal"/>
    <w:uiPriority w:val="59"/>
    <w:rsid w:val="00291D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194A17"/>
    <w:rPr>
      <w:rFonts w:ascii="Cambria" w:eastAsia="Times New Roman" w:hAnsi="Cambria" w:cs="Times New Roman"/>
      <w:b/>
      <w:bCs/>
      <w:kern w:val="32"/>
      <w:sz w:val="32"/>
      <w:szCs w:val="32"/>
      <w:lang w:val="en-US" w:eastAsia="en-US"/>
    </w:rPr>
  </w:style>
  <w:style w:type="character" w:customStyle="1" w:styleId="Titre2Car">
    <w:name w:val="Titre 2 Car"/>
    <w:basedOn w:val="Policepardfaut"/>
    <w:link w:val="Titre2"/>
    <w:uiPriority w:val="9"/>
    <w:semiHidden/>
    <w:rsid w:val="00194A17"/>
    <w:rPr>
      <w:rFonts w:ascii="Cambria" w:eastAsia="Times New Roman" w:hAnsi="Cambria" w:cs="Times New Roman"/>
      <w:b/>
      <w:bCs/>
      <w:i/>
      <w:iCs/>
      <w:sz w:val="28"/>
      <w:szCs w:val="28"/>
      <w:lang w:val="en-US" w:eastAsia="en-US"/>
    </w:rPr>
  </w:style>
  <w:style w:type="character" w:customStyle="1" w:styleId="Titre3Car">
    <w:name w:val="Titre 3 Car"/>
    <w:basedOn w:val="Policepardfaut"/>
    <w:link w:val="Titre3"/>
    <w:uiPriority w:val="9"/>
    <w:semiHidden/>
    <w:rsid w:val="00194A17"/>
    <w:rPr>
      <w:rFonts w:ascii="Cambria" w:eastAsia="Times New Roman" w:hAnsi="Cambria" w:cs="Times New Roman"/>
      <w:b/>
      <w:bCs/>
      <w:sz w:val="26"/>
      <w:szCs w:val="26"/>
      <w:lang w:val="en-US" w:eastAsia="en-US"/>
    </w:rPr>
  </w:style>
  <w:style w:type="character" w:customStyle="1" w:styleId="Titre4Car">
    <w:name w:val="Titre 4 Car"/>
    <w:basedOn w:val="Policepardfaut"/>
    <w:link w:val="Titre4"/>
    <w:uiPriority w:val="9"/>
    <w:semiHidden/>
    <w:rsid w:val="00194A17"/>
    <w:rPr>
      <w:rFonts w:ascii="Calibri" w:eastAsia="Times New Roman" w:hAnsi="Calibri" w:cs="Times New Roman"/>
      <w:b/>
      <w:bCs/>
      <w:sz w:val="28"/>
      <w:szCs w:val="28"/>
      <w:lang w:val="en-US" w:eastAsia="en-US"/>
    </w:rPr>
  </w:style>
  <w:style w:type="character" w:customStyle="1" w:styleId="Titre5Car">
    <w:name w:val="Titre 5 Car"/>
    <w:basedOn w:val="Policepardfaut"/>
    <w:link w:val="Titre5"/>
    <w:uiPriority w:val="9"/>
    <w:semiHidden/>
    <w:rsid w:val="00194A17"/>
    <w:rPr>
      <w:rFonts w:ascii="Calibri" w:eastAsia="Times New Roman" w:hAnsi="Calibri" w:cs="Times New Roman"/>
      <w:b/>
      <w:bCs/>
      <w:i/>
      <w:iCs/>
      <w:sz w:val="26"/>
      <w:szCs w:val="26"/>
      <w:lang w:val="en-US" w:eastAsia="en-US"/>
    </w:rPr>
  </w:style>
  <w:style w:type="character" w:customStyle="1" w:styleId="Titre6Car">
    <w:name w:val="Titre 6 Car"/>
    <w:basedOn w:val="Policepardfaut"/>
    <w:link w:val="Titre6"/>
    <w:rsid w:val="00194A17"/>
    <w:rPr>
      <w:rFonts w:ascii="Times New Roman" w:eastAsia="Times New Roman" w:hAnsi="Times New Roman"/>
      <w:b/>
      <w:bCs/>
      <w:sz w:val="22"/>
      <w:szCs w:val="22"/>
      <w:lang w:val="en-US" w:eastAsia="en-US"/>
    </w:rPr>
  </w:style>
  <w:style w:type="character" w:customStyle="1" w:styleId="Titre7Car">
    <w:name w:val="Titre 7 Car"/>
    <w:basedOn w:val="Policepardfaut"/>
    <w:link w:val="Titre7"/>
    <w:uiPriority w:val="9"/>
    <w:semiHidden/>
    <w:rsid w:val="00194A17"/>
    <w:rPr>
      <w:rFonts w:ascii="Calibri" w:eastAsia="Times New Roman" w:hAnsi="Calibri" w:cs="Times New Roman"/>
      <w:sz w:val="24"/>
      <w:szCs w:val="24"/>
      <w:lang w:val="en-US" w:eastAsia="en-US"/>
    </w:rPr>
  </w:style>
  <w:style w:type="character" w:customStyle="1" w:styleId="Titre8Car">
    <w:name w:val="Titre 8 Car"/>
    <w:basedOn w:val="Policepardfaut"/>
    <w:link w:val="Titre8"/>
    <w:uiPriority w:val="9"/>
    <w:semiHidden/>
    <w:rsid w:val="00194A17"/>
    <w:rPr>
      <w:rFonts w:ascii="Calibri" w:eastAsia="Times New Roman" w:hAnsi="Calibri" w:cs="Times New Roman"/>
      <w:i/>
      <w:iCs/>
      <w:sz w:val="24"/>
      <w:szCs w:val="24"/>
      <w:lang w:val="en-US" w:eastAsia="en-US"/>
    </w:rPr>
  </w:style>
  <w:style w:type="character" w:customStyle="1" w:styleId="Titre9Car">
    <w:name w:val="Titre 9 Car"/>
    <w:basedOn w:val="Policepardfaut"/>
    <w:link w:val="Titre9"/>
    <w:uiPriority w:val="9"/>
    <w:semiHidden/>
    <w:rsid w:val="00194A17"/>
    <w:rPr>
      <w:rFonts w:ascii="Cambria" w:eastAsia="Times New Roman" w:hAnsi="Cambria" w:cs="Times New Roman"/>
      <w:sz w:val="22"/>
      <w:szCs w:val="22"/>
      <w:lang w:val="en-US" w:eastAsia="en-US"/>
    </w:rPr>
  </w:style>
  <w:style w:type="paragraph" w:styleId="Textedebulles">
    <w:name w:val="Balloon Text"/>
    <w:basedOn w:val="Normal"/>
    <w:link w:val="TextedebullesCar"/>
    <w:uiPriority w:val="99"/>
    <w:semiHidden/>
    <w:unhideWhenUsed/>
    <w:rsid w:val="000D176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1761"/>
    <w:rPr>
      <w:rFonts w:ascii="Tahoma" w:hAnsi="Tahoma" w:cs="Tahoma"/>
      <w:sz w:val="16"/>
      <w:szCs w:val="16"/>
      <w:lang w:eastAsia="en-US"/>
    </w:rPr>
  </w:style>
  <w:style w:type="paragraph" w:customStyle="1" w:styleId="Default">
    <w:name w:val="Default"/>
    <w:rsid w:val="00E54974"/>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377269655">
      <w:bodyDiv w:val="1"/>
      <w:marLeft w:val="0"/>
      <w:marRight w:val="0"/>
      <w:marTop w:val="0"/>
      <w:marBottom w:val="0"/>
      <w:divBdr>
        <w:top w:val="none" w:sz="0" w:space="0" w:color="auto"/>
        <w:left w:val="none" w:sz="0" w:space="0" w:color="auto"/>
        <w:bottom w:val="none" w:sz="0" w:space="0" w:color="auto"/>
        <w:right w:val="none" w:sz="0" w:space="0" w:color="auto"/>
      </w:divBdr>
    </w:div>
    <w:div w:id="170409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ei.org..bo"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Administraci&#243;n@itei.org.bo" TargetMode="External"/><Relationship Id="rId4" Type="http://schemas.openxmlformats.org/officeDocument/2006/relationships/settings" Target="settings.xml"/><Relationship Id="rId9" Type="http://schemas.openxmlformats.org/officeDocument/2006/relationships/hyperlink" Target="mailto:emma.bolshia@itei.org.bo"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06D52-CB59-49C7-9FFF-7D34D1995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12</Pages>
  <Words>2961</Words>
  <Characters>16290</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19213</CharactersWithSpaces>
  <SharedDoc>false</SharedDoc>
  <HLinks>
    <vt:vector size="12" baseType="variant">
      <vt:variant>
        <vt:i4>1572868</vt:i4>
      </vt:variant>
      <vt:variant>
        <vt:i4>3</vt:i4>
      </vt:variant>
      <vt:variant>
        <vt:i4>0</vt:i4>
      </vt:variant>
      <vt:variant>
        <vt:i4>5</vt:i4>
      </vt:variant>
      <vt:variant>
        <vt:lpwstr>http://www.itei.org..bo/</vt:lpwstr>
      </vt:variant>
      <vt:variant>
        <vt:lpwstr/>
      </vt:variant>
      <vt:variant>
        <vt:i4>10879042</vt:i4>
      </vt:variant>
      <vt:variant>
        <vt:i4>0</vt:i4>
      </vt:variant>
      <vt:variant>
        <vt:i4>0</vt:i4>
      </vt:variant>
      <vt:variant>
        <vt:i4>5</vt:i4>
      </vt:variant>
      <vt:variant>
        <vt:lpwstr>mailto:Administración@itei.org.bo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dc:creator>
  <cp:lastModifiedBy>PSICOTERAPIA</cp:lastModifiedBy>
  <cp:revision>12</cp:revision>
  <dcterms:created xsi:type="dcterms:W3CDTF">2017-06-16T13:40:00Z</dcterms:created>
  <dcterms:modified xsi:type="dcterms:W3CDTF">2017-09-04T23:56:00Z</dcterms:modified>
</cp:coreProperties>
</file>